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DE840" w14:textId="77777777" w:rsidR="005B4B75" w:rsidRDefault="005B4B75" w:rsidP="00066EB3">
      <w:pPr>
        <w:pStyle w:val="BodyText"/>
        <w:rPr>
          <w:rFonts w:ascii="Century Gothic" w:hAnsi="Century Gothic"/>
          <w:b/>
        </w:rPr>
      </w:pPr>
    </w:p>
    <w:p w14:paraId="15AF5219" w14:textId="1DD3E639" w:rsidR="00390728" w:rsidRDefault="00390728" w:rsidP="00390728">
      <w:pPr>
        <w:pStyle w:val="Heading1"/>
        <w:jc w:val="center"/>
      </w:pPr>
      <w:r>
        <w:t>2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Commencing</w:t>
      </w:r>
      <w:r>
        <w:rPr>
          <w:spacing w:val="-4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1</w:t>
      </w:r>
    </w:p>
    <w:p w14:paraId="01ED3A17" w14:textId="77777777" w:rsidR="00390728" w:rsidRDefault="00390728" w:rsidP="00390728"/>
    <w:p w14:paraId="6CAFB236" w14:textId="77777777" w:rsidR="003F0119" w:rsidRPr="00394598" w:rsidRDefault="003F0119" w:rsidP="003F0119">
      <w:pPr>
        <w:pStyle w:val="BodyText"/>
        <w:ind w:left="284" w:right="4240"/>
      </w:pPr>
      <w:r w:rsidRPr="00394598">
        <w:t>Level</w:t>
      </w:r>
      <w:r w:rsidRPr="00394598">
        <w:rPr>
          <w:spacing w:val="-1"/>
        </w:rPr>
        <w:t xml:space="preserve"> </w:t>
      </w:r>
      <w:r w:rsidRPr="00394598">
        <w:t>4</w:t>
      </w:r>
      <w:r w:rsidRPr="00394598">
        <w:rPr>
          <w:spacing w:val="-1"/>
        </w:rPr>
        <w:t xml:space="preserve"> </w:t>
      </w:r>
      <w:r w:rsidRPr="00394598">
        <w:t>and</w:t>
      </w:r>
      <w:r w:rsidRPr="00394598">
        <w:rPr>
          <w:spacing w:val="-1"/>
        </w:rPr>
        <w:t xml:space="preserve"> </w:t>
      </w:r>
      <w:r w:rsidRPr="00394598">
        <w:t>5</w:t>
      </w:r>
      <w:r w:rsidRPr="00394598">
        <w:rPr>
          <w:spacing w:val="1"/>
        </w:rPr>
        <w:t xml:space="preserve"> </w:t>
      </w:r>
      <w:r w:rsidRPr="00394598">
        <w:t>prerequisites</w:t>
      </w:r>
      <w:r w:rsidRPr="00394598">
        <w:rPr>
          <w:spacing w:val="2"/>
        </w:rPr>
        <w:t xml:space="preserve"> </w:t>
      </w:r>
      <w:r w:rsidRPr="00394598">
        <w:t>apply</w:t>
      </w:r>
      <w:r w:rsidRPr="00394598">
        <w:rPr>
          <w:spacing w:val="-1"/>
        </w:rPr>
        <w:t xml:space="preserve"> </w:t>
      </w:r>
      <w:r w:rsidRPr="00394598">
        <w:t>to</w:t>
      </w:r>
      <w:r w:rsidRPr="00394598">
        <w:rPr>
          <w:spacing w:val="-1"/>
        </w:rPr>
        <w:t xml:space="preserve"> </w:t>
      </w:r>
      <w:r w:rsidRPr="00394598">
        <w:t>all</w:t>
      </w:r>
      <w:r w:rsidRPr="00394598">
        <w:rPr>
          <w:spacing w:val="-1"/>
        </w:rPr>
        <w:t xml:space="preserve"> </w:t>
      </w:r>
      <w:r w:rsidRPr="00394598">
        <w:t>students.</w:t>
      </w:r>
    </w:p>
    <w:p w14:paraId="2B54A952" w14:textId="77777777" w:rsidR="003F0119" w:rsidRDefault="003F0119" w:rsidP="003F0119">
      <w:pPr>
        <w:pStyle w:val="BodyText"/>
        <w:spacing w:before="58"/>
        <w:ind w:left="284" w:right="134"/>
        <w:rPr>
          <w:spacing w:val="1"/>
        </w:rPr>
      </w:pPr>
      <w:r w:rsidRPr="00394598">
        <w:t xml:space="preserve">The Level 1, 2 and 3 prerequisites listed below apply to students undertaking preparatory units in the 2 – </w:t>
      </w:r>
      <w:proofErr w:type="gramStart"/>
      <w:r w:rsidRPr="00394598">
        <w:t>3 year</w:t>
      </w:r>
      <w:proofErr w:type="gramEnd"/>
      <w:r w:rsidRPr="00394598">
        <w:t xml:space="preserve"> MPE.</w:t>
      </w:r>
      <w:r w:rsidRPr="00394598">
        <w:rPr>
          <w:spacing w:val="1"/>
        </w:rPr>
        <w:t xml:space="preserve"> </w:t>
      </w:r>
      <w:r w:rsidRPr="002A6DDC">
        <w:rPr>
          <w:spacing w:val="1"/>
        </w:rPr>
        <w:t xml:space="preserve">You must complete any undergraduate pathway units in the first 48 points of the MPE. </w:t>
      </w:r>
    </w:p>
    <w:p w14:paraId="69F07140" w14:textId="77777777" w:rsidR="003F0119" w:rsidRPr="00394598" w:rsidRDefault="003F0119" w:rsidP="003F0119">
      <w:pPr>
        <w:pStyle w:val="BodyText"/>
        <w:spacing w:before="60"/>
        <w:ind w:left="284" w:right="276"/>
      </w:pPr>
      <w:r w:rsidRPr="00394598">
        <w:t>Students</w:t>
      </w:r>
      <w:r w:rsidRPr="00394598">
        <w:rPr>
          <w:spacing w:val="-1"/>
        </w:rPr>
        <w:t xml:space="preserve"> </w:t>
      </w:r>
      <w:r w:rsidRPr="00394598">
        <w:t>enrolling</w:t>
      </w:r>
      <w:r w:rsidRPr="00394598">
        <w:rPr>
          <w:spacing w:val="-2"/>
        </w:rPr>
        <w:t xml:space="preserve"> </w:t>
      </w:r>
      <w:r w:rsidRPr="00394598">
        <w:t>in</w:t>
      </w:r>
      <w:r w:rsidRPr="00394598">
        <w:rPr>
          <w:spacing w:val="-3"/>
        </w:rPr>
        <w:t xml:space="preserve"> </w:t>
      </w:r>
      <w:r w:rsidRPr="00394598">
        <w:t>the</w:t>
      </w:r>
      <w:r w:rsidRPr="00394598">
        <w:rPr>
          <w:spacing w:val="-2"/>
        </w:rPr>
        <w:t xml:space="preserve"> </w:t>
      </w:r>
      <w:r w:rsidRPr="00394598">
        <w:t>2-year</w:t>
      </w:r>
      <w:r w:rsidRPr="00394598">
        <w:rPr>
          <w:spacing w:val="-5"/>
        </w:rPr>
        <w:t xml:space="preserve"> </w:t>
      </w:r>
      <w:r w:rsidRPr="00394598">
        <w:t>MPE</w:t>
      </w:r>
      <w:r w:rsidRPr="00394598">
        <w:rPr>
          <w:spacing w:val="-1"/>
        </w:rPr>
        <w:t xml:space="preserve"> </w:t>
      </w:r>
      <w:r w:rsidRPr="00394598">
        <w:t>with</w:t>
      </w:r>
      <w:r w:rsidRPr="00394598">
        <w:rPr>
          <w:spacing w:val="-4"/>
        </w:rPr>
        <w:t xml:space="preserve"> </w:t>
      </w:r>
      <w:r w:rsidRPr="00394598">
        <w:t>48</w:t>
      </w:r>
      <w:r w:rsidRPr="00394598">
        <w:rPr>
          <w:spacing w:val="-1"/>
        </w:rPr>
        <w:t xml:space="preserve"> </w:t>
      </w:r>
      <w:r w:rsidRPr="00394598">
        <w:t>points</w:t>
      </w:r>
      <w:r w:rsidRPr="00394598">
        <w:rPr>
          <w:spacing w:val="-1"/>
        </w:rPr>
        <w:t xml:space="preserve"> </w:t>
      </w:r>
      <w:r w:rsidRPr="00394598">
        <w:t>block</w:t>
      </w:r>
      <w:r w:rsidRPr="00394598">
        <w:rPr>
          <w:spacing w:val="-3"/>
        </w:rPr>
        <w:t xml:space="preserve"> </w:t>
      </w:r>
      <w:r w:rsidRPr="00394598">
        <w:t>credit</w:t>
      </w:r>
      <w:r w:rsidRPr="00394598">
        <w:rPr>
          <w:spacing w:val="-4"/>
        </w:rPr>
        <w:t xml:space="preserve"> </w:t>
      </w:r>
      <w:r>
        <w:rPr>
          <w:spacing w:val="-4"/>
        </w:rPr>
        <w:t xml:space="preserve">or relevant Engineering Science pathway </w:t>
      </w:r>
      <w:r w:rsidRPr="00394598">
        <w:t>have</w:t>
      </w:r>
      <w:r w:rsidRPr="00394598">
        <w:rPr>
          <w:spacing w:val="-3"/>
        </w:rPr>
        <w:t xml:space="preserve"> </w:t>
      </w:r>
      <w:r w:rsidRPr="00394598">
        <w:t>already</w:t>
      </w:r>
      <w:r w:rsidRPr="00394598">
        <w:rPr>
          <w:spacing w:val="-4"/>
        </w:rPr>
        <w:t xml:space="preserve"> </w:t>
      </w:r>
      <w:r w:rsidRPr="00394598">
        <w:t>satisfied</w:t>
      </w:r>
      <w:r w:rsidRPr="00394598">
        <w:rPr>
          <w:spacing w:val="-3"/>
        </w:rPr>
        <w:t xml:space="preserve"> </w:t>
      </w:r>
      <w:r w:rsidRPr="00394598">
        <w:t>the</w:t>
      </w:r>
      <w:r>
        <w:rPr>
          <w:spacing w:val="-3"/>
        </w:rPr>
        <w:t xml:space="preserve"> L</w:t>
      </w:r>
      <w:r w:rsidRPr="00394598">
        <w:t>evel</w:t>
      </w:r>
      <w:r w:rsidRPr="00394598">
        <w:rPr>
          <w:spacing w:val="-3"/>
        </w:rPr>
        <w:t xml:space="preserve"> </w:t>
      </w:r>
      <w:r w:rsidRPr="00394598">
        <w:t>1,</w:t>
      </w:r>
      <w:r w:rsidRPr="00394598">
        <w:rPr>
          <w:spacing w:val="-1"/>
        </w:rPr>
        <w:t xml:space="preserve"> </w:t>
      </w:r>
      <w:r w:rsidRPr="00394598">
        <w:t>2</w:t>
      </w:r>
      <w:r w:rsidRPr="00394598">
        <w:rPr>
          <w:spacing w:val="-4"/>
        </w:rPr>
        <w:t xml:space="preserve"> </w:t>
      </w:r>
      <w:r w:rsidRPr="00394598">
        <w:t>and</w:t>
      </w:r>
      <w:r w:rsidRPr="00394598">
        <w:rPr>
          <w:spacing w:val="-2"/>
        </w:rPr>
        <w:t xml:space="preserve"> </w:t>
      </w:r>
      <w:r w:rsidRPr="00394598">
        <w:t>3</w:t>
      </w:r>
      <w:r w:rsidRPr="00394598">
        <w:rPr>
          <w:spacing w:val="-4"/>
        </w:rPr>
        <w:t xml:space="preserve"> </w:t>
      </w:r>
      <w:r w:rsidRPr="00394598">
        <w:t>prerequisites.</w:t>
      </w:r>
      <w:r w:rsidRPr="00394598">
        <w:rPr>
          <w:spacing w:val="1"/>
        </w:rPr>
        <w:t xml:space="preserve"> </w:t>
      </w:r>
    </w:p>
    <w:p w14:paraId="52759752" w14:textId="77777777" w:rsidR="00B44CD9" w:rsidRDefault="00B44CD9" w:rsidP="002A6DDC">
      <w:pPr>
        <w:spacing w:before="58"/>
        <w:ind w:left="284"/>
        <w:rPr>
          <w:spacing w:val="-38"/>
          <w:sz w:val="20"/>
          <w:szCs w:val="20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"/>
        <w:gridCol w:w="3586"/>
        <w:gridCol w:w="3587"/>
        <w:gridCol w:w="3586"/>
        <w:gridCol w:w="3285"/>
      </w:tblGrid>
      <w:tr w:rsidR="00B44CD9" w:rsidRPr="00390728" w14:paraId="13B6998B" w14:textId="77777777" w:rsidTr="001E73D6">
        <w:trPr>
          <w:trHeight w:val="66"/>
          <w:jc w:val="center"/>
        </w:trPr>
        <w:tc>
          <w:tcPr>
            <w:tcW w:w="15163" w:type="dxa"/>
            <w:gridSpan w:val="5"/>
            <w:tcBorders>
              <w:bottom w:val="single" w:sz="4" w:space="0" w:color="000000"/>
            </w:tcBorders>
            <w:shd w:val="clear" w:color="auto" w:fill="21409A"/>
          </w:tcPr>
          <w:p w14:paraId="11235668" w14:textId="77777777" w:rsidR="00B44CD9" w:rsidRPr="0051025F" w:rsidRDefault="00B44CD9" w:rsidP="001E73D6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 w:rsidRPr="0051025F">
              <w:rPr>
                <w:b/>
                <w:bCs/>
                <w:color w:val="FFFFFF" w:themeColor="background1"/>
                <w:sz w:val="22"/>
                <w:szCs w:val="22"/>
              </w:rPr>
              <w:t>Year</w:t>
            </w:r>
            <w:r w:rsidRPr="0051025F">
              <w:rPr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 </w:t>
            </w:r>
            <w:r w:rsidRPr="0051025F">
              <w:rPr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7C5A84" w:rsidRPr="00390728" w14:paraId="575A4A9E" w14:textId="77777777" w:rsidTr="007C5A84">
        <w:trPr>
          <w:trHeight w:val="66"/>
          <w:jc w:val="center"/>
        </w:trPr>
        <w:tc>
          <w:tcPr>
            <w:tcW w:w="15163" w:type="dxa"/>
            <w:gridSpan w:val="5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24D34066" w14:textId="3AB68E91" w:rsidR="007C5A84" w:rsidRPr="0051025F" w:rsidRDefault="007C5A84" w:rsidP="007C5A84">
            <w:pPr>
              <w:pStyle w:val="BodyTex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B1747B">
              <w:rPr>
                <w:rFonts w:cstheme="minorHAnsi"/>
                <w:i/>
              </w:rPr>
              <w:t>It is recommended students undertake some practical work experience during this summer break to satisfy the GENG5010 Professional Engineering Portfolio</w:t>
            </w:r>
          </w:p>
        </w:tc>
      </w:tr>
      <w:tr w:rsidR="007C5A84" w:rsidRPr="00390728" w14:paraId="7AEF1B32" w14:textId="77777777" w:rsidTr="008E5AB8">
        <w:trPr>
          <w:trHeight w:val="1134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615B6704" w14:textId="45F52475" w:rsidR="007C5A84" w:rsidRPr="00390728" w:rsidRDefault="007C5A84" w:rsidP="007C5A84">
            <w:pPr>
              <w:pStyle w:val="BodyText"/>
              <w:jc w:val="center"/>
            </w:pPr>
            <w:r w:rsidRPr="00390728">
              <w:t>Semester</w:t>
            </w:r>
            <w:r w:rsidRPr="00390728">
              <w:rPr>
                <w:spacing w:val="-3"/>
              </w:rPr>
              <w:t xml:space="preserve"> </w:t>
            </w:r>
            <w:r w:rsidRPr="00390728">
              <w:t>1</w:t>
            </w:r>
          </w:p>
        </w:tc>
        <w:tc>
          <w:tcPr>
            <w:tcW w:w="3586" w:type="dxa"/>
            <w:vAlign w:val="center"/>
          </w:tcPr>
          <w:p w14:paraId="0A8BE15E" w14:textId="77777777" w:rsidR="007C5A84" w:rsidRPr="00390728" w:rsidRDefault="007C5A84" w:rsidP="007C5A84">
            <w:pPr>
              <w:pStyle w:val="TableParagraph"/>
              <w:spacing w:line="282" w:lineRule="exact"/>
              <w:ind w:left="158" w:right="110"/>
              <w:jc w:val="center"/>
              <w:rPr>
                <w:sz w:val="20"/>
                <w:szCs w:val="20"/>
              </w:rPr>
            </w:pPr>
            <w:r w:rsidRPr="00390728">
              <w:rPr>
                <w:sz w:val="20"/>
                <w:szCs w:val="20"/>
              </w:rPr>
              <w:t>CITS4401</w:t>
            </w:r>
          </w:p>
          <w:p w14:paraId="33518F9E" w14:textId="77777777" w:rsidR="007C5A84" w:rsidRPr="00390728" w:rsidRDefault="007C5A84" w:rsidP="007C5A84">
            <w:pPr>
              <w:pStyle w:val="TableParagraph"/>
              <w:spacing w:line="179" w:lineRule="exact"/>
              <w:ind w:left="158" w:right="113"/>
              <w:jc w:val="center"/>
              <w:rPr>
                <w:sz w:val="20"/>
                <w:szCs w:val="20"/>
              </w:rPr>
            </w:pPr>
            <w:r w:rsidRPr="00390728">
              <w:rPr>
                <w:sz w:val="20"/>
                <w:szCs w:val="20"/>
              </w:rPr>
              <w:t>Software</w:t>
            </w:r>
            <w:r w:rsidRPr="00390728">
              <w:rPr>
                <w:spacing w:val="-4"/>
                <w:sz w:val="20"/>
                <w:szCs w:val="20"/>
              </w:rPr>
              <w:t xml:space="preserve"> </w:t>
            </w:r>
            <w:r w:rsidRPr="00390728">
              <w:rPr>
                <w:sz w:val="20"/>
                <w:szCs w:val="20"/>
              </w:rPr>
              <w:t>Requirements</w:t>
            </w:r>
          </w:p>
          <w:p w14:paraId="5AFF6A47" w14:textId="77777777" w:rsidR="007C5A84" w:rsidRPr="00390728" w:rsidRDefault="007C5A84" w:rsidP="007C5A84">
            <w:pPr>
              <w:pStyle w:val="TableParagraph"/>
              <w:spacing w:line="201" w:lineRule="exact"/>
              <w:ind w:left="157" w:right="113"/>
              <w:jc w:val="center"/>
              <w:rPr>
                <w:sz w:val="20"/>
                <w:szCs w:val="20"/>
              </w:rPr>
            </w:pPr>
            <w:r w:rsidRPr="00390728">
              <w:rPr>
                <w:sz w:val="20"/>
                <w:szCs w:val="20"/>
              </w:rPr>
              <w:t>and</w:t>
            </w:r>
            <w:r w:rsidRPr="00390728">
              <w:rPr>
                <w:spacing w:val="-1"/>
                <w:sz w:val="20"/>
                <w:szCs w:val="20"/>
              </w:rPr>
              <w:t xml:space="preserve"> </w:t>
            </w:r>
            <w:r w:rsidRPr="00390728">
              <w:rPr>
                <w:sz w:val="20"/>
                <w:szCs w:val="20"/>
              </w:rPr>
              <w:t>Design</w:t>
            </w:r>
          </w:p>
          <w:p w14:paraId="139D0362" w14:textId="68BEC726" w:rsidR="007C5A84" w:rsidRPr="00CE5D48" w:rsidRDefault="007C5A84" w:rsidP="007C5A84">
            <w:pPr>
              <w:pStyle w:val="TableParagraph"/>
              <w:spacing w:line="201" w:lineRule="exact"/>
              <w:ind w:left="157" w:right="113"/>
              <w:jc w:val="center"/>
              <w:rPr>
                <w:sz w:val="16"/>
                <w:szCs w:val="16"/>
              </w:rPr>
            </w:pPr>
            <w:proofErr w:type="spellStart"/>
            <w:r w:rsidRPr="00CE5D48">
              <w:rPr>
                <w:sz w:val="16"/>
                <w:szCs w:val="16"/>
              </w:rPr>
              <w:t>Prereq</w:t>
            </w:r>
            <w:proofErr w:type="spellEnd"/>
            <w:r w:rsidRPr="00CE5D48">
              <w:rPr>
                <w:sz w:val="16"/>
                <w:szCs w:val="16"/>
              </w:rPr>
              <w:t xml:space="preserve">: Unit </w:t>
            </w:r>
            <w:r>
              <w:rPr>
                <w:sz w:val="16"/>
                <w:szCs w:val="16"/>
              </w:rPr>
              <w:t>o</w:t>
            </w:r>
            <w:r w:rsidRPr="00CE5D48">
              <w:rPr>
                <w:sz w:val="16"/>
                <w:szCs w:val="16"/>
              </w:rPr>
              <w:t>n Python programming</w:t>
            </w:r>
          </w:p>
        </w:tc>
        <w:tc>
          <w:tcPr>
            <w:tcW w:w="3587" w:type="dxa"/>
            <w:vAlign w:val="center"/>
          </w:tcPr>
          <w:p w14:paraId="773DDF0C" w14:textId="77777777" w:rsidR="007C5A84" w:rsidRPr="00B1747B" w:rsidRDefault="007C5A84" w:rsidP="007C5A84">
            <w:pPr>
              <w:pStyle w:val="TableParagraph"/>
              <w:ind w:right="107"/>
              <w:jc w:val="center"/>
              <w:rPr>
                <w:b/>
                <w:sz w:val="20"/>
                <w:szCs w:val="20"/>
              </w:rPr>
            </w:pPr>
            <w:r w:rsidRPr="00B1747B">
              <w:rPr>
                <w:sz w:val="20"/>
                <w:szCs w:val="20"/>
              </w:rPr>
              <w:t>GENG5505</w:t>
            </w:r>
            <w:r w:rsidRPr="00171201">
              <w:rPr>
                <w:rFonts w:ascii="Wingdings 2" w:hAnsi="Wingdings 2"/>
                <w:color w:val="00B0F0"/>
                <w:position w:val="5"/>
                <w:sz w:val="16"/>
                <w:szCs w:val="16"/>
              </w:rPr>
              <w:t></w:t>
            </w:r>
          </w:p>
          <w:p w14:paraId="4F6273E7" w14:textId="1BA2D688" w:rsidR="007C5A84" w:rsidRPr="00390728" w:rsidRDefault="007C5A84" w:rsidP="007C5A84">
            <w:pPr>
              <w:pStyle w:val="TableParagraph"/>
              <w:spacing w:line="201" w:lineRule="exact"/>
              <w:ind w:left="100" w:right="82"/>
              <w:jc w:val="center"/>
              <w:rPr>
                <w:sz w:val="20"/>
                <w:szCs w:val="20"/>
              </w:rPr>
            </w:pPr>
            <w:r w:rsidRPr="00B1747B">
              <w:rPr>
                <w:sz w:val="20"/>
                <w:szCs w:val="20"/>
              </w:rPr>
              <w:t>Project</w:t>
            </w:r>
            <w:r w:rsidRPr="00B1747B">
              <w:rPr>
                <w:spacing w:val="-5"/>
                <w:sz w:val="20"/>
                <w:szCs w:val="20"/>
              </w:rPr>
              <w:t xml:space="preserve"> </w:t>
            </w:r>
            <w:r w:rsidRPr="00B1747B">
              <w:rPr>
                <w:sz w:val="20"/>
                <w:szCs w:val="20"/>
              </w:rPr>
              <w:t>Management</w:t>
            </w:r>
            <w:r w:rsidRPr="00B1747B">
              <w:rPr>
                <w:spacing w:val="-5"/>
                <w:sz w:val="20"/>
                <w:szCs w:val="20"/>
              </w:rPr>
              <w:t xml:space="preserve"> </w:t>
            </w:r>
            <w:r w:rsidRPr="00B1747B">
              <w:rPr>
                <w:sz w:val="20"/>
                <w:szCs w:val="20"/>
              </w:rPr>
              <w:t>and</w:t>
            </w:r>
            <w:r w:rsidRPr="00B1747B">
              <w:rPr>
                <w:spacing w:val="-7"/>
                <w:sz w:val="20"/>
                <w:szCs w:val="20"/>
              </w:rPr>
              <w:t xml:space="preserve"> </w:t>
            </w:r>
            <w:r w:rsidRPr="00B1747B">
              <w:rPr>
                <w:sz w:val="20"/>
                <w:szCs w:val="20"/>
              </w:rPr>
              <w:t>Engineering</w:t>
            </w:r>
            <w:r w:rsidRPr="00B1747B">
              <w:rPr>
                <w:spacing w:val="-37"/>
                <w:sz w:val="20"/>
                <w:szCs w:val="20"/>
              </w:rPr>
              <w:t xml:space="preserve"> </w:t>
            </w:r>
            <w:r w:rsidRPr="00B1747B">
              <w:rPr>
                <w:sz w:val="20"/>
                <w:szCs w:val="20"/>
              </w:rPr>
              <w:t>Practice</w:t>
            </w:r>
          </w:p>
        </w:tc>
        <w:tc>
          <w:tcPr>
            <w:tcW w:w="3586" w:type="dxa"/>
            <w:shd w:val="clear" w:color="auto" w:fill="FFE4B3"/>
            <w:vAlign w:val="center"/>
          </w:tcPr>
          <w:p w14:paraId="5784A74D" w14:textId="4E5C1E76" w:rsidR="007C5A84" w:rsidRPr="00390728" w:rsidRDefault="007C5A84" w:rsidP="007C5A84">
            <w:pPr>
              <w:pStyle w:val="TableParagraph"/>
              <w:spacing w:line="194" w:lineRule="exact"/>
              <w:ind w:left="133" w:right="124"/>
              <w:jc w:val="center"/>
              <w:rPr>
                <w:b/>
                <w:spacing w:val="-2"/>
                <w:sz w:val="20"/>
                <w:szCs w:val="20"/>
              </w:rPr>
            </w:pPr>
            <w:r w:rsidRPr="00390728">
              <w:rPr>
                <w:spacing w:val="-1"/>
                <w:sz w:val="20"/>
                <w:szCs w:val="20"/>
              </w:rPr>
              <w:t>OPTION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shd w:val="clear" w:color="auto" w:fill="FFE4B3"/>
            <w:vAlign w:val="center"/>
          </w:tcPr>
          <w:p w14:paraId="54C3E9D9" w14:textId="77777777" w:rsidR="007C5A84" w:rsidRPr="00390728" w:rsidRDefault="007C5A84" w:rsidP="007C5A84">
            <w:pPr>
              <w:pStyle w:val="TableParagraph"/>
              <w:ind w:left="187" w:right="184"/>
              <w:jc w:val="center"/>
              <w:rPr>
                <w:b/>
                <w:spacing w:val="-2"/>
                <w:sz w:val="20"/>
                <w:szCs w:val="20"/>
              </w:rPr>
            </w:pPr>
            <w:r w:rsidRPr="00390728">
              <w:rPr>
                <w:spacing w:val="-1"/>
                <w:sz w:val="20"/>
                <w:szCs w:val="20"/>
              </w:rPr>
              <w:t>OPTION</w:t>
            </w:r>
          </w:p>
        </w:tc>
      </w:tr>
      <w:tr w:rsidR="007C5A84" w:rsidRPr="00390728" w14:paraId="1E267411" w14:textId="77777777" w:rsidTr="00502810">
        <w:trPr>
          <w:trHeight w:val="1134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2CE64C97" w14:textId="1CD58251" w:rsidR="007C5A84" w:rsidRPr="00390728" w:rsidRDefault="007C5A84" w:rsidP="007C5A84">
            <w:pPr>
              <w:pStyle w:val="BodyText"/>
              <w:jc w:val="center"/>
            </w:pPr>
            <w:r w:rsidRPr="00390728">
              <w:t>Semester</w:t>
            </w:r>
            <w:r w:rsidRPr="00390728">
              <w:rPr>
                <w:spacing w:val="-4"/>
              </w:rPr>
              <w:t xml:space="preserve"> </w:t>
            </w:r>
            <w:r w:rsidRPr="00390728">
              <w:t>2</w:t>
            </w:r>
          </w:p>
        </w:tc>
        <w:tc>
          <w:tcPr>
            <w:tcW w:w="3586" w:type="dxa"/>
            <w:vAlign w:val="center"/>
          </w:tcPr>
          <w:p w14:paraId="59124579" w14:textId="77777777" w:rsidR="00D141EA" w:rsidRPr="00390728" w:rsidRDefault="00D141EA" w:rsidP="00D141EA">
            <w:pPr>
              <w:pStyle w:val="TableParagraph"/>
              <w:spacing w:line="246" w:lineRule="exact"/>
              <w:ind w:left="128" w:right="113"/>
              <w:jc w:val="center"/>
              <w:rPr>
                <w:sz w:val="20"/>
                <w:szCs w:val="20"/>
              </w:rPr>
            </w:pPr>
            <w:r w:rsidRPr="00390728">
              <w:rPr>
                <w:sz w:val="20"/>
                <w:szCs w:val="20"/>
              </w:rPr>
              <w:t>CITS5501</w:t>
            </w:r>
          </w:p>
          <w:p w14:paraId="2D002B38" w14:textId="77777777" w:rsidR="00D141EA" w:rsidRPr="00390728" w:rsidRDefault="00D141EA" w:rsidP="00D141EA">
            <w:pPr>
              <w:pStyle w:val="TableParagraph"/>
              <w:spacing w:line="179" w:lineRule="exact"/>
              <w:ind w:left="125" w:right="113"/>
              <w:jc w:val="center"/>
              <w:rPr>
                <w:sz w:val="20"/>
                <w:szCs w:val="20"/>
              </w:rPr>
            </w:pPr>
            <w:r w:rsidRPr="00390728">
              <w:rPr>
                <w:sz w:val="20"/>
                <w:szCs w:val="20"/>
              </w:rPr>
              <w:t>Software</w:t>
            </w:r>
            <w:r w:rsidRPr="00390728">
              <w:rPr>
                <w:spacing w:val="-4"/>
                <w:sz w:val="20"/>
                <w:szCs w:val="20"/>
              </w:rPr>
              <w:t xml:space="preserve"> </w:t>
            </w:r>
            <w:r w:rsidRPr="00390728">
              <w:rPr>
                <w:sz w:val="20"/>
                <w:szCs w:val="20"/>
              </w:rPr>
              <w:t>Testing and</w:t>
            </w:r>
          </w:p>
          <w:p w14:paraId="7A86CB46" w14:textId="77777777" w:rsidR="00D141EA" w:rsidRDefault="00D141EA" w:rsidP="00D141EA">
            <w:pPr>
              <w:pStyle w:val="TableParagraph"/>
              <w:spacing w:line="199" w:lineRule="exact"/>
              <w:ind w:left="127" w:right="113"/>
              <w:jc w:val="center"/>
              <w:rPr>
                <w:sz w:val="20"/>
                <w:szCs w:val="20"/>
              </w:rPr>
            </w:pPr>
            <w:r w:rsidRPr="00390728">
              <w:rPr>
                <w:sz w:val="20"/>
                <w:szCs w:val="20"/>
              </w:rPr>
              <w:t>Quality</w:t>
            </w:r>
            <w:r w:rsidRPr="00390728">
              <w:rPr>
                <w:spacing w:val="-4"/>
                <w:sz w:val="20"/>
                <w:szCs w:val="20"/>
              </w:rPr>
              <w:t xml:space="preserve"> </w:t>
            </w:r>
            <w:r w:rsidRPr="00390728">
              <w:rPr>
                <w:sz w:val="20"/>
                <w:szCs w:val="20"/>
              </w:rPr>
              <w:t>Assurance</w:t>
            </w:r>
          </w:p>
          <w:p w14:paraId="2BAABBDD" w14:textId="203124A8" w:rsidR="00D141EA" w:rsidRPr="00AE3491" w:rsidRDefault="00D141EA" w:rsidP="00D141EA">
            <w:pPr>
              <w:pStyle w:val="TableParagraph"/>
              <w:spacing w:line="201" w:lineRule="exact"/>
              <w:ind w:left="125" w:right="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CE5D48">
              <w:rPr>
                <w:sz w:val="16"/>
                <w:szCs w:val="16"/>
              </w:rPr>
              <w:t>Prereq</w:t>
            </w:r>
            <w:proofErr w:type="spellEnd"/>
            <w:r w:rsidRPr="00CE5D48">
              <w:rPr>
                <w:sz w:val="16"/>
                <w:szCs w:val="16"/>
              </w:rPr>
              <w:t>: 12 points of programming units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416D03ED" w14:textId="77777777" w:rsidR="00D141EA" w:rsidRPr="00BA53D0" w:rsidRDefault="00D141EA" w:rsidP="00D141EA">
            <w:pPr>
              <w:pStyle w:val="TableParagraph"/>
              <w:ind w:left="119" w:right="111"/>
              <w:jc w:val="center"/>
              <w:rPr>
                <w:rFonts w:cstheme="minorHAnsi"/>
                <w:sz w:val="20"/>
                <w:szCs w:val="20"/>
              </w:rPr>
            </w:pPr>
            <w:r w:rsidRPr="00BA53D0">
              <w:rPr>
                <w:rFonts w:cstheme="minorHAnsi"/>
                <w:sz w:val="20"/>
                <w:szCs w:val="20"/>
              </w:rPr>
              <w:t>GENG5507</w:t>
            </w:r>
            <w:r w:rsidRPr="00BA53D0">
              <w:rPr>
                <w:rFonts w:ascii="Wingdings 2" w:hAnsi="Wingdings 2"/>
                <w:color w:val="00B0F0"/>
                <w:position w:val="5"/>
                <w:sz w:val="16"/>
                <w:szCs w:val="16"/>
              </w:rPr>
              <w:t></w:t>
            </w:r>
          </w:p>
          <w:p w14:paraId="24E7A85F" w14:textId="1462600D" w:rsidR="007C5A84" w:rsidRPr="00D141EA" w:rsidRDefault="00D141EA" w:rsidP="00D141EA">
            <w:pPr>
              <w:pStyle w:val="TableParagraph"/>
              <w:spacing w:line="201" w:lineRule="exact"/>
              <w:ind w:left="125" w:right="113"/>
              <w:jc w:val="center"/>
              <w:rPr>
                <w:rFonts w:cstheme="minorHAnsi"/>
                <w:sz w:val="20"/>
                <w:szCs w:val="20"/>
              </w:rPr>
            </w:pPr>
            <w:r w:rsidRPr="00BA53D0">
              <w:rPr>
                <w:rFonts w:cstheme="minorHAnsi"/>
                <w:sz w:val="20"/>
                <w:szCs w:val="20"/>
              </w:rPr>
              <w:t>Risk,</w:t>
            </w:r>
            <w:r w:rsidRPr="00BA53D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BA53D0">
              <w:rPr>
                <w:rFonts w:cstheme="minorHAnsi"/>
                <w:sz w:val="20"/>
                <w:szCs w:val="20"/>
              </w:rPr>
              <w:t>Reliability</w:t>
            </w:r>
            <w:r w:rsidRPr="00BA53D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BA53D0">
              <w:rPr>
                <w:rFonts w:cstheme="minorHAnsi"/>
                <w:sz w:val="20"/>
                <w:szCs w:val="20"/>
              </w:rPr>
              <w:t>and</w:t>
            </w:r>
            <w:r w:rsidRPr="00BA53D0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A53D0">
              <w:rPr>
                <w:rFonts w:cstheme="minorHAnsi"/>
                <w:sz w:val="20"/>
                <w:szCs w:val="20"/>
              </w:rPr>
              <w:t>Safety</w:t>
            </w:r>
          </w:p>
        </w:tc>
        <w:tc>
          <w:tcPr>
            <w:tcW w:w="3586" w:type="dxa"/>
            <w:shd w:val="clear" w:color="auto" w:fill="FFE4B3"/>
            <w:vAlign w:val="center"/>
          </w:tcPr>
          <w:p w14:paraId="4FFE0CF0" w14:textId="24ED51CB" w:rsidR="007C5A84" w:rsidRPr="00390728" w:rsidRDefault="007C5A84" w:rsidP="007C5A84">
            <w:pPr>
              <w:pStyle w:val="TableParagraph"/>
              <w:spacing w:line="242" w:lineRule="exact"/>
              <w:ind w:left="118" w:right="113"/>
              <w:jc w:val="center"/>
              <w:rPr>
                <w:sz w:val="20"/>
                <w:szCs w:val="20"/>
              </w:rPr>
            </w:pPr>
            <w:r w:rsidRPr="00390728">
              <w:rPr>
                <w:spacing w:val="-1"/>
                <w:sz w:val="20"/>
                <w:szCs w:val="20"/>
              </w:rPr>
              <w:t>OPTION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shd w:val="clear" w:color="auto" w:fill="FFE4B3"/>
            <w:vAlign w:val="center"/>
          </w:tcPr>
          <w:p w14:paraId="0E6D9CD6" w14:textId="37AB7849" w:rsidR="007C5A84" w:rsidRPr="00390728" w:rsidRDefault="007C5A84" w:rsidP="007C5A84">
            <w:pPr>
              <w:pStyle w:val="BodyText"/>
              <w:jc w:val="center"/>
            </w:pPr>
            <w:r w:rsidRPr="00390728">
              <w:rPr>
                <w:spacing w:val="-1"/>
              </w:rPr>
              <w:t>OPTION</w:t>
            </w:r>
          </w:p>
        </w:tc>
      </w:tr>
      <w:tr w:rsidR="007C5A84" w:rsidRPr="00390728" w14:paraId="05569619" w14:textId="77777777" w:rsidTr="002972FA">
        <w:trPr>
          <w:jc w:val="center"/>
        </w:trPr>
        <w:tc>
          <w:tcPr>
            <w:tcW w:w="15163" w:type="dxa"/>
            <w:gridSpan w:val="5"/>
            <w:tcBorders>
              <w:right w:val="single" w:sz="4" w:space="0" w:color="auto"/>
            </w:tcBorders>
            <w:shd w:val="clear" w:color="auto" w:fill="FFC000"/>
          </w:tcPr>
          <w:p w14:paraId="0F59DBEC" w14:textId="74C71E45" w:rsidR="007C5A84" w:rsidRPr="0051025F" w:rsidRDefault="007C5A84" w:rsidP="007C5A84">
            <w:pPr>
              <w:pStyle w:val="BodyTex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90728">
              <w:rPr>
                <w:rFonts w:cstheme="minorHAnsi"/>
                <w:i/>
              </w:rPr>
              <w:t>It is recommended students undertake some practical work experience during this summer break to satisfy the GENG5010 Professional Engineering Portfolio</w:t>
            </w:r>
          </w:p>
        </w:tc>
      </w:tr>
      <w:tr w:rsidR="007C5A84" w:rsidRPr="00390728" w14:paraId="52D581B0" w14:textId="77777777" w:rsidTr="001E73D6">
        <w:trPr>
          <w:jc w:val="center"/>
        </w:trPr>
        <w:tc>
          <w:tcPr>
            <w:tcW w:w="15163" w:type="dxa"/>
            <w:gridSpan w:val="5"/>
            <w:tcBorders>
              <w:right w:val="single" w:sz="4" w:space="0" w:color="auto"/>
            </w:tcBorders>
            <w:shd w:val="clear" w:color="auto" w:fill="21409A"/>
          </w:tcPr>
          <w:p w14:paraId="443F7E1A" w14:textId="77777777" w:rsidR="007C5A84" w:rsidRPr="0051025F" w:rsidRDefault="007C5A84" w:rsidP="007C5A84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 w:rsidRPr="0051025F">
              <w:rPr>
                <w:b/>
                <w:bCs/>
                <w:color w:val="FFFFFF" w:themeColor="background1"/>
                <w:sz w:val="22"/>
                <w:szCs w:val="22"/>
              </w:rPr>
              <w:t>Year</w:t>
            </w:r>
            <w:r w:rsidRPr="0051025F">
              <w:rPr>
                <w:b/>
                <w:bCs/>
                <w:color w:val="FFFFFF" w:themeColor="background1"/>
                <w:spacing w:val="-1"/>
                <w:sz w:val="22"/>
                <w:szCs w:val="22"/>
              </w:rPr>
              <w:t xml:space="preserve"> </w:t>
            </w:r>
            <w:r w:rsidRPr="0051025F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7C5A84" w:rsidRPr="00390728" w14:paraId="64F9FDCC" w14:textId="77777777" w:rsidTr="00502810">
        <w:trPr>
          <w:trHeight w:val="1134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10BE1C96" w14:textId="25C1A4D4" w:rsidR="007C5A84" w:rsidRPr="00390728" w:rsidRDefault="007C5A84" w:rsidP="007C5A84">
            <w:pPr>
              <w:pStyle w:val="BodyText"/>
              <w:jc w:val="center"/>
            </w:pPr>
            <w:r w:rsidRPr="00390728">
              <w:t>Semester</w:t>
            </w:r>
            <w:r w:rsidRPr="00390728">
              <w:rPr>
                <w:spacing w:val="-3"/>
              </w:rPr>
              <w:t xml:space="preserve"> </w:t>
            </w:r>
            <w:r w:rsidRPr="00390728">
              <w:t>1</w:t>
            </w:r>
          </w:p>
        </w:tc>
        <w:tc>
          <w:tcPr>
            <w:tcW w:w="3586" w:type="dxa"/>
            <w:vAlign w:val="center"/>
          </w:tcPr>
          <w:p w14:paraId="5E8B5628" w14:textId="77777777" w:rsidR="007C5A84" w:rsidRPr="00CE5D48" w:rsidRDefault="007C5A84" w:rsidP="007C5A84">
            <w:pPr>
              <w:pStyle w:val="TableParagraph"/>
              <w:spacing w:line="293" w:lineRule="exact"/>
              <w:ind w:left="97" w:right="82"/>
              <w:jc w:val="center"/>
              <w:rPr>
                <w:sz w:val="20"/>
                <w:szCs w:val="20"/>
              </w:rPr>
            </w:pPr>
            <w:r w:rsidRPr="00CE5D48">
              <w:rPr>
                <w:spacing w:val="-1"/>
                <w:sz w:val="20"/>
                <w:szCs w:val="20"/>
              </w:rPr>
              <w:t>C</w:t>
            </w:r>
            <w:r w:rsidRPr="00CE5D48">
              <w:rPr>
                <w:sz w:val="20"/>
                <w:szCs w:val="20"/>
              </w:rPr>
              <w:t>ITS</w:t>
            </w:r>
            <w:r w:rsidRPr="00CE5D48">
              <w:rPr>
                <w:spacing w:val="-1"/>
                <w:sz w:val="20"/>
                <w:szCs w:val="20"/>
              </w:rPr>
              <w:t>5551</w:t>
            </w:r>
          </w:p>
          <w:p w14:paraId="22751BD8" w14:textId="77777777" w:rsidR="007C5A84" w:rsidRPr="00CE5D48" w:rsidRDefault="007C5A84" w:rsidP="007C5A84">
            <w:pPr>
              <w:pStyle w:val="TableParagraph"/>
              <w:spacing w:line="186" w:lineRule="exact"/>
              <w:ind w:left="94" w:right="82"/>
              <w:jc w:val="center"/>
              <w:rPr>
                <w:sz w:val="20"/>
                <w:szCs w:val="20"/>
              </w:rPr>
            </w:pPr>
            <w:r w:rsidRPr="00CE5D48">
              <w:rPr>
                <w:sz w:val="20"/>
                <w:szCs w:val="20"/>
              </w:rPr>
              <w:t>Software</w:t>
            </w:r>
            <w:r w:rsidRPr="00CE5D48">
              <w:rPr>
                <w:spacing w:val="-4"/>
                <w:sz w:val="20"/>
                <w:szCs w:val="20"/>
              </w:rPr>
              <w:t xml:space="preserve"> </w:t>
            </w:r>
            <w:r w:rsidRPr="00CE5D48">
              <w:rPr>
                <w:sz w:val="20"/>
                <w:szCs w:val="20"/>
              </w:rPr>
              <w:t>Engineering</w:t>
            </w:r>
          </w:p>
          <w:p w14:paraId="01B9E2BF" w14:textId="77777777" w:rsidR="007C5A84" w:rsidRPr="00CE5D48" w:rsidRDefault="007C5A84" w:rsidP="007C5A84">
            <w:pPr>
              <w:pStyle w:val="TableParagraph"/>
              <w:spacing w:line="201" w:lineRule="exact"/>
              <w:ind w:left="100" w:right="82"/>
              <w:jc w:val="center"/>
              <w:rPr>
                <w:sz w:val="20"/>
                <w:szCs w:val="20"/>
              </w:rPr>
            </w:pPr>
            <w:r w:rsidRPr="00CE5D48">
              <w:rPr>
                <w:sz w:val="20"/>
                <w:szCs w:val="20"/>
              </w:rPr>
              <w:t>Design</w:t>
            </w:r>
            <w:r w:rsidRPr="00CE5D48">
              <w:rPr>
                <w:spacing w:val="-2"/>
                <w:sz w:val="20"/>
                <w:szCs w:val="20"/>
              </w:rPr>
              <w:t xml:space="preserve"> </w:t>
            </w:r>
            <w:r w:rsidRPr="00CE5D48">
              <w:rPr>
                <w:sz w:val="20"/>
                <w:szCs w:val="20"/>
              </w:rPr>
              <w:t>Project</w:t>
            </w:r>
            <w:r w:rsidRPr="00CE5D48">
              <w:rPr>
                <w:spacing w:val="1"/>
                <w:sz w:val="20"/>
                <w:szCs w:val="20"/>
              </w:rPr>
              <w:t xml:space="preserve"> </w:t>
            </w:r>
            <w:r w:rsidRPr="00CE5D48">
              <w:rPr>
                <w:sz w:val="20"/>
                <w:szCs w:val="20"/>
              </w:rPr>
              <w:t>1</w:t>
            </w:r>
          </w:p>
          <w:p w14:paraId="3A6BA0FA" w14:textId="533C727B" w:rsidR="007C5A84" w:rsidRPr="00CE5D48" w:rsidRDefault="007C5A84" w:rsidP="007C5A84">
            <w:pPr>
              <w:pStyle w:val="TableParagraph"/>
              <w:spacing w:line="199" w:lineRule="exact"/>
              <w:ind w:left="127" w:right="113"/>
              <w:jc w:val="center"/>
              <w:rPr>
                <w:sz w:val="20"/>
                <w:szCs w:val="20"/>
              </w:rPr>
            </w:pPr>
            <w:proofErr w:type="spellStart"/>
            <w:r w:rsidRPr="00CE5D48">
              <w:rPr>
                <w:sz w:val="16"/>
                <w:szCs w:val="16"/>
              </w:rPr>
              <w:t>Prereq</w:t>
            </w:r>
            <w:proofErr w:type="spellEnd"/>
            <w:r w:rsidRPr="00CE5D48">
              <w:rPr>
                <w:sz w:val="16"/>
                <w:szCs w:val="16"/>
              </w:rPr>
              <w:t>:</w:t>
            </w:r>
            <w:r w:rsidRPr="00CE5D48">
              <w:rPr>
                <w:spacing w:val="-2"/>
                <w:sz w:val="16"/>
                <w:szCs w:val="16"/>
              </w:rPr>
              <w:t xml:space="preserve"> </w:t>
            </w:r>
            <w:r w:rsidRPr="00CE5D48">
              <w:rPr>
                <w:sz w:val="16"/>
                <w:szCs w:val="16"/>
              </w:rPr>
              <w:t>24</w:t>
            </w:r>
            <w:r w:rsidRPr="00CE5D48">
              <w:rPr>
                <w:spacing w:val="-2"/>
                <w:sz w:val="16"/>
                <w:szCs w:val="16"/>
              </w:rPr>
              <w:t xml:space="preserve"> </w:t>
            </w:r>
            <w:r w:rsidRPr="00CE5D48">
              <w:rPr>
                <w:sz w:val="16"/>
                <w:szCs w:val="16"/>
              </w:rPr>
              <w:t>points</w:t>
            </w:r>
            <w:r w:rsidRPr="00CE5D48">
              <w:rPr>
                <w:spacing w:val="-2"/>
                <w:sz w:val="16"/>
                <w:szCs w:val="16"/>
              </w:rPr>
              <w:t xml:space="preserve"> </w:t>
            </w:r>
            <w:r w:rsidRPr="00CE5D48">
              <w:rPr>
                <w:sz w:val="16"/>
                <w:szCs w:val="16"/>
              </w:rPr>
              <w:t>of</w:t>
            </w:r>
            <w:r w:rsidRPr="00CE5D48">
              <w:rPr>
                <w:spacing w:val="-2"/>
                <w:sz w:val="16"/>
                <w:szCs w:val="16"/>
              </w:rPr>
              <w:t xml:space="preserve"> </w:t>
            </w:r>
            <w:r w:rsidRPr="00CE5D48">
              <w:rPr>
                <w:sz w:val="16"/>
                <w:szCs w:val="16"/>
              </w:rPr>
              <w:t>L4/L5</w:t>
            </w:r>
            <w:r w:rsidRPr="00CE5D48">
              <w:rPr>
                <w:spacing w:val="-1"/>
                <w:sz w:val="16"/>
                <w:szCs w:val="16"/>
              </w:rPr>
              <w:t xml:space="preserve"> </w:t>
            </w:r>
            <w:r w:rsidRPr="00CE5D48">
              <w:rPr>
                <w:sz w:val="16"/>
                <w:szCs w:val="16"/>
              </w:rPr>
              <w:t>units</w:t>
            </w:r>
          </w:p>
        </w:tc>
        <w:tc>
          <w:tcPr>
            <w:tcW w:w="3587" w:type="dxa"/>
            <w:vAlign w:val="center"/>
          </w:tcPr>
          <w:p w14:paraId="2100B7B3" w14:textId="77777777" w:rsidR="007C5A84" w:rsidRPr="00BA53D0" w:rsidRDefault="007C5A84" w:rsidP="007C5A84">
            <w:pPr>
              <w:pStyle w:val="TableParagraph"/>
              <w:ind w:left="125" w:right="124"/>
              <w:jc w:val="center"/>
              <w:rPr>
                <w:rFonts w:cstheme="minorHAnsi"/>
                <w:sz w:val="20"/>
                <w:szCs w:val="20"/>
              </w:rPr>
            </w:pPr>
            <w:r w:rsidRPr="00BA53D0">
              <w:rPr>
                <w:rFonts w:cstheme="minorHAnsi"/>
                <w:sz w:val="20"/>
                <w:szCs w:val="20"/>
              </w:rPr>
              <w:t>GENG5511</w:t>
            </w:r>
            <w:r w:rsidRPr="00BA53D0">
              <w:rPr>
                <w:rFonts w:ascii="Wingdings 2" w:hAnsi="Wingdings 2"/>
                <w:color w:val="00B0F0"/>
                <w:position w:val="5"/>
                <w:sz w:val="16"/>
                <w:szCs w:val="16"/>
              </w:rPr>
              <w:t></w:t>
            </w:r>
          </w:p>
          <w:p w14:paraId="339414D6" w14:textId="77777777" w:rsidR="007C5A84" w:rsidRPr="00BA53D0" w:rsidRDefault="007C5A84" w:rsidP="007C5A84">
            <w:pPr>
              <w:pStyle w:val="TableParagraph"/>
              <w:ind w:left="467" w:right="495"/>
              <w:jc w:val="center"/>
              <w:rPr>
                <w:rFonts w:cstheme="minorHAnsi"/>
                <w:sz w:val="20"/>
                <w:szCs w:val="20"/>
              </w:rPr>
            </w:pPr>
            <w:r w:rsidRPr="00BA53D0">
              <w:rPr>
                <w:rFonts w:cstheme="minorHAnsi"/>
                <w:sz w:val="20"/>
                <w:szCs w:val="20"/>
              </w:rPr>
              <w:t>Engineering</w:t>
            </w:r>
            <w:r w:rsidRPr="00BA53D0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A53D0">
              <w:rPr>
                <w:rFonts w:cstheme="minorHAnsi"/>
                <w:sz w:val="20"/>
                <w:szCs w:val="20"/>
              </w:rPr>
              <w:t>Research</w:t>
            </w:r>
            <w:r w:rsidRPr="00BA53D0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A53D0">
              <w:rPr>
                <w:rFonts w:cstheme="minorHAnsi"/>
                <w:sz w:val="20"/>
                <w:szCs w:val="20"/>
              </w:rPr>
              <w:t>Project</w:t>
            </w:r>
            <w:r w:rsidRPr="00BA53D0">
              <w:rPr>
                <w:rFonts w:cstheme="minorHAnsi"/>
                <w:spacing w:val="-37"/>
                <w:sz w:val="20"/>
                <w:szCs w:val="20"/>
              </w:rPr>
              <w:t xml:space="preserve"> </w:t>
            </w:r>
            <w:r w:rsidRPr="00BA53D0">
              <w:rPr>
                <w:rFonts w:cstheme="minorHAnsi"/>
                <w:sz w:val="20"/>
                <w:szCs w:val="20"/>
              </w:rPr>
              <w:t>Part 1</w:t>
            </w:r>
          </w:p>
          <w:p w14:paraId="4D3272D4" w14:textId="52F0222B" w:rsidR="007C5A84" w:rsidRPr="00AE3491" w:rsidRDefault="007C5A84" w:rsidP="007C5A84">
            <w:pPr>
              <w:pStyle w:val="TableParagraph"/>
              <w:spacing w:line="243" w:lineRule="exact"/>
              <w:ind w:left="119" w:right="112"/>
              <w:jc w:val="center"/>
              <w:rPr>
                <w:sz w:val="16"/>
                <w:szCs w:val="16"/>
              </w:rPr>
            </w:pPr>
            <w:proofErr w:type="spellStart"/>
            <w:r w:rsidRPr="00BA53D0">
              <w:rPr>
                <w:rFonts w:cstheme="minorHAnsi"/>
                <w:sz w:val="16"/>
                <w:szCs w:val="16"/>
              </w:rPr>
              <w:t>Prereq</w:t>
            </w:r>
            <w:proofErr w:type="spellEnd"/>
            <w:r w:rsidRPr="00BA53D0">
              <w:rPr>
                <w:rFonts w:cstheme="minorHAnsi"/>
                <w:sz w:val="16"/>
                <w:szCs w:val="16"/>
              </w:rPr>
              <w:t>:</w:t>
            </w:r>
            <w:r w:rsidRPr="00BA53D0">
              <w:rPr>
                <w:rFonts w:cstheme="minorHAnsi"/>
                <w:spacing w:val="-3"/>
                <w:sz w:val="16"/>
                <w:szCs w:val="16"/>
              </w:rPr>
              <w:t xml:space="preserve"> </w:t>
            </w:r>
            <w:r w:rsidRPr="00BA53D0">
              <w:rPr>
                <w:rFonts w:cstheme="minorHAnsi"/>
                <w:sz w:val="16"/>
                <w:szCs w:val="16"/>
              </w:rPr>
              <w:t>24</w:t>
            </w:r>
            <w:r w:rsidRPr="00BA53D0">
              <w:rPr>
                <w:rFonts w:cstheme="minorHAnsi"/>
                <w:spacing w:val="-2"/>
                <w:sz w:val="16"/>
                <w:szCs w:val="16"/>
              </w:rPr>
              <w:t xml:space="preserve"> </w:t>
            </w:r>
            <w:r w:rsidRPr="00BA53D0">
              <w:rPr>
                <w:rFonts w:cstheme="minorHAnsi"/>
                <w:sz w:val="16"/>
                <w:szCs w:val="16"/>
              </w:rPr>
              <w:t>points</w:t>
            </w:r>
            <w:r w:rsidRPr="00BA53D0">
              <w:rPr>
                <w:rFonts w:cstheme="minorHAnsi"/>
                <w:spacing w:val="-3"/>
                <w:sz w:val="16"/>
                <w:szCs w:val="16"/>
              </w:rPr>
              <w:t xml:space="preserve"> </w:t>
            </w:r>
            <w:r w:rsidRPr="00BA53D0">
              <w:rPr>
                <w:rFonts w:cstheme="minorHAnsi"/>
                <w:sz w:val="16"/>
                <w:szCs w:val="16"/>
              </w:rPr>
              <w:t>of</w:t>
            </w:r>
            <w:r w:rsidRPr="00BA53D0"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r w:rsidRPr="00BA53D0">
              <w:rPr>
                <w:rFonts w:cstheme="minorHAnsi"/>
                <w:sz w:val="16"/>
                <w:szCs w:val="16"/>
              </w:rPr>
              <w:t>L4/L5</w:t>
            </w:r>
            <w:r w:rsidRPr="00BA53D0">
              <w:rPr>
                <w:rFonts w:cstheme="minorHAnsi"/>
                <w:spacing w:val="-3"/>
                <w:sz w:val="16"/>
                <w:szCs w:val="16"/>
              </w:rPr>
              <w:t xml:space="preserve"> </w:t>
            </w:r>
            <w:r w:rsidRPr="00BA53D0">
              <w:rPr>
                <w:rFonts w:cstheme="minorHAnsi"/>
                <w:sz w:val="16"/>
                <w:szCs w:val="16"/>
              </w:rPr>
              <w:t>units</w:t>
            </w:r>
          </w:p>
        </w:tc>
        <w:tc>
          <w:tcPr>
            <w:tcW w:w="3586" w:type="dxa"/>
            <w:shd w:val="clear" w:color="auto" w:fill="FFE4B3"/>
            <w:vAlign w:val="center"/>
          </w:tcPr>
          <w:p w14:paraId="2714B2E3" w14:textId="3F67B056" w:rsidR="007C5A84" w:rsidRPr="00390728" w:rsidRDefault="007C5A84" w:rsidP="007C5A84">
            <w:pPr>
              <w:jc w:val="center"/>
              <w:rPr>
                <w:rFonts w:cstheme="minorHAnsi"/>
                <w:b/>
                <w:sz w:val="20"/>
                <w:szCs w:val="20"/>
                <w:lang w:eastAsia="en-AU"/>
              </w:rPr>
            </w:pPr>
            <w:r w:rsidRPr="00390728">
              <w:rPr>
                <w:spacing w:val="-1"/>
                <w:sz w:val="20"/>
                <w:szCs w:val="20"/>
              </w:rPr>
              <w:t>OPTION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shd w:val="clear" w:color="auto" w:fill="FFE4B3"/>
            <w:vAlign w:val="center"/>
          </w:tcPr>
          <w:p w14:paraId="2F54D848" w14:textId="77777777" w:rsidR="007C5A84" w:rsidRPr="00390728" w:rsidRDefault="007C5A84" w:rsidP="007C5A84">
            <w:pPr>
              <w:pStyle w:val="BodyText"/>
              <w:jc w:val="center"/>
            </w:pPr>
            <w:r w:rsidRPr="00390728">
              <w:rPr>
                <w:spacing w:val="-1"/>
              </w:rPr>
              <w:t>OPTION</w:t>
            </w:r>
          </w:p>
        </w:tc>
      </w:tr>
      <w:tr w:rsidR="007C5A84" w:rsidRPr="00390728" w14:paraId="5980EFFD" w14:textId="77777777" w:rsidTr="008E5AB8">
        <w:trPr>
          <w:trHeight w:val="1134"/>
          <w:jc w:val="center"/>
        </w:trPr>
        <w:tc>
          <w:tcPr>
            <w:tcW w:w="1119" w:type="dxa"/>
            <w:shd w:val="clear" w:color="auto" w:fill="auto"/>
            <w:vAlign w:val="center"/>
          </w:tcPr>
          <w:p w14:paraId="0A481928" w14:textId="0A34DA50" w:rsidR="007C5A84" w:rsidRPr="00390728" w:rsidRDefault="007C5A84" w:rsidP="007C5A84">
            <w:pPr>
              <w:pStyle w:val="BodyText"/>
              <w:jc w:val="center"/>
            </w:pPr>
            <w:r w:rsidRPr="00390728">
              <w:t>Semester</w:t>
            </w:r>
            <w:r w:rsidRPr="00390728">
              <w:rPr>
                <w:spacing w:val="-4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  <w:tc>
          <w:tcPr>
            <w:tcW w:w="3586" w:type="dxa"/>
            <w:vAlign w:val="center"/>
          </w:tcPr>
          <w:p w14:paraId="1F4A4D89" w14:textId="77777777" w:rsidR="007C5A84" w:rsidRPr="00CE5D48" w:rsidRDefault="007C5A84" w:rsidP="007C5A84">
            <w:pPr>
              <w:pStyle w:val="TableParagraph"/>
              <w:spacing w:line="294" w:lineRule="exact"/>
              <w:ind w:left="127" w:right="113"/>
              <w:jc w:val="center"/>
              <w:rPr>
                <w:sz w:val="20"/>
                <w:szCs w:val="20"/>
              </w:rPr>
            </w:pPr>
            <w:r w:rsidRPr="00CE5D48">
              <w:rPr>
                <w:spacing w:val="-1"/>
                <w:sz w:val="20"/>
                <w:szCs w:val="20"/>
              </w:rPr>
              <w:t>C</w:t>
            </w:r>
            <w:r w:rsidRPr="00CE5D48">
              <w:rPr>
                <w:sz w:val="20"/>
                <w:szCs w:val="20"/>
              </w:rPr>
              <w:t>ITS</w:t>
            </w:r>
            <w:r w:rsidRPr="00CE5D48">
              <w:rPr>
                <w:spacing w:val="-1"/>
                <w:sz w:val="20"/>
                <w:szCs w:val="20"/>
              </w:rPr>
              <w:t>5552</w:t>
            </w:r>
          </w:p>
          <w:p w14:paraId="008D4050" w14:textId="77777777" w:rsidR="007C5A84" w:rsidRPr="00CE5D48" w:rsidRDefault="007C5A84" w:rsidP="007C5A84">
            <w:pPr>
              <w:pStyle w:val="TableParagraph"/>
              <w:spacing w:line="188" w:lineRule="exact"/>
              <w:ind w:left="124" w:right="113"/>
              <w:jc w:val="center"/>
              <w:rPr>
                <w:sz w:val="20"/>
                <w:szCs w:val="20"/>
              </w:rPr>
            </w:pPr>
            <w:r w:rsidRPr="00CE5D48">
              <w:rPr>
                <w:sz w:val="20"/>
                <w:szCs w:val="20"/>
              </w:rPr>
              <w:t>Software</w:t>
            </w:r>
            <w:r w:rsidRPr="00CE5D48">
              <w:rPr>
                <w:spacing w:val="-4"/>
                <w:sz w:val="20"/>
                <w:szCs w:val="20"/>
              </w:rPr>
              <w:t xml:space="preserve"> </w:t>
            </w:r>
            <w:r w:rsidRPr="00CE5D48">
              <w:rPr>
                <w:sz w:val="20"/>
                <w:szCs w:val="20"/>
              </w:rPr>
              <w:t>Engineering</w:t>
            </w:r>
          </w:p>
          <w:p w14:paraId="45E8F1BD" w14:textId="77777777" w:rsidR="007C5A84" w:rsidRPr="00CE5D48" w:rsidRDefault="007C5A84" w:rsidP="007C5A84">
            <w:pPr>
              <w:pStyle w:val="TableParagraph"/>
              <w:spacing w:line="201" w:lineRule="exact"/>
              <w:ind w:left="130" w:right="113"/>
              <w:jc w:val="center"/>
              <w:rPr>
                <w:sz w:val="20"/>
                <w:szCs w:val="20"/>
              </w:rPr>
            </w:pPr>
            <w:r w:rsidRPr="00CE5D48">
              <w:rPr>
                <w:sz w:val="20"/>
                <w:szCs w:val="20"/>
              </w:rPr>
              <w:t>Design</w:t>
            </w:r>
            <w:r w:rsidRPr="00CE5D48">
              <w:rPr>
                <w:spacing w:val="-2"/>
                <w:sz w:val="20"/>
                <w:szCs w:val="20"/>
              </w:rPr>
              <w:t xml:space="preserve"> </w:t>
            </w:r>
            <w:r w:rsidRPr="00CE5D48">
              <w:rPr>
                <w:sz w:val="20"/>
                <w:szCs w:val="20"/>
              </w:rPr>
              <w:t>Project</w:t>
            </w:r>
            <w:r w:rsidRPr="00CE5D48">
              <w:rPr>
                <w:spacing w:val="1"/>
                <w:sz w:val="20"/>
                <w:szCs w:val="20"/>
              </w:rPr>
              <w:t xml:space="preserve"> </w:t>
            </w:r>
            <w:r w:rsidRPr="00CE5D48">
              <w:rPr>
                <w:sz w:val="20"/>
                <w:szCs w:val="20"/>
              </w:rPr>
              <w:t>2</w:t>
            </w:r>
          </w:p>
          <w:p w14:paraId="52CDD0C8" w14:textId="148EADBD" w:rsidR="007C5A84" w:rsidRPr="00CE5D48" w:rsidRDefault="007C5A84" w:rsidP="007C5A84">
            <w:pPr>
              <w:pStyle w:val="BodyText"/>
              <w:jc w:val="center"/>
            </w:pPr>
            <w:proofErr w:type="spellStart"/>
            <w:r w:rsidRPr="00CE5D48">
              <w:rPr>
                <w:sz w:val="16"/>
                <w:szCs w:val="16"/>
              </w:rPr>
              <w:t>Prereq</w:t>
            </w:r>
            <w:proofErr w:type="spellEnd"/>
            <w:r w:rsidRPr="00CE5D48">
              <w:rPr>
                <w:sz w:val="16"/>
                <w:szCs w:val="16"/>
              </w:rPr>
              <w:t>: CITS5551</w:t>
            </w:r>
          </w:p>
        </w:tc>
        <w:tc>
          <w:tcPr>
            <w:tcW w:w="3587" w:type="dxa"/>
            <w:vAlign w:val="center"/>
          </w:tcPr>
          <w:p w14:paraId="1579DF70" w14:textId="77777777" w:rsidR="007C5A84" w:rsidRPr="00BA53D0" w:rsidRDefault="007C5A84" w:rsidP="007C5A84">
            <w:pPr>
              <w:pStyle w:val="TableParagraph"/>
              <w:ind w:left="127" w:right="124"/>
              <w:jc w:val="center"/>
              <w:rPr>
                <w:rFonts w:cstheme="minorHAnsi"/>
                <w:sz w:val="20"/>
                <w:szCs w:val="20"/>
              </w:rPr>
            </w:pPr>
            <w:r w:rsidRPr="00BA53D0">
              <w:rPr>
                <w:rFonts w:cstheme="minorHAnsi"/>
                <w:sz w:val="20"/>
                <w:szCs w:val="20"/>
              </w:rPr>
              <w:t>GENG5512</w:t>
            </w:r>
            <w:r w:rsidRPr="00BA53D0">
              <w:rPr>
                <w:rFonts w:ascii="Wingdings 2" w:hAnsi="Wingdings 2"/>
                <w:color w:val="00B0F0"/>
                <w:position w:val="5"/>
                <w:sz w:val="16"/>
                <w:szCs w:val="16"/>
              </w:rPr>
              <w:t></w:t>
            </w:r>
          </w:p>
          <w:p w14:paraId="7F7D7D36" w14:textId="77777777" w:rsidR="007C5A84" w:rsidRPr="00BA53D0" w:rsidRDefault="007C5A84" w:rsidP="007C5A84">
            <w:pPr>
              <w:pStyle w:val="TableParagraph"/>
              <w:ind w:left="467" w:right="495"/>
              <w:jc w:val="center"/>
              <w:rPr>
                <w:rFonts w:cstheme="minorHAnsi"/>
                <w:sz w:val="20"/>
                <w:szCs w:val="20"/>
              </w:rPr>
            </w:pPr>
            <w:r w:rsidRPr="00BA53D0">
              <w:rPr>
                <w:rFonts w:cstheme="minorHAnsi"/>
                <w:sz w:val="20"/>
                <w:szCs w:val="20"/>
              </w:rPr>
              <w:t>Engineering</w:t>
            </w:r>
            <w:r w:rsidRPr="00BA53D0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BA53D0">
              <w:rPr>
                <w:rFonts w:cstheme="minorHAnsi"/>
                <w:sz w:val="20"/>
                <w:szCs w:val="20"/>
              </w:rPr>
              <w:t>Research</w:t>
            </w:r>
            <w:r w:rsidRPr="00BA53D0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BA53D0">
              <w:rPr>
                <w:rFonts w:cstheme="minorHAnsi"/>
                <w:sz w:val="20"/>
                <w:szCs w:val="20"/>
              </w:rPr>
              <w:t>Project</w:t>
            </w:r>
            <w:r w:rsidRPr="00BA53D0">
              <w:rPr>
                <w:rFonts w:cstheme="minorHAnsi"/>
                <w:spacing w:val="-37"/>
                <w:sz w:val="20"/>
                <w:szCs w:val="20"/>
              </w:rPr>
              <w:t xml:space="preserve"> </w:t>
            </w:r>
            <w:r w:rsidRPr="00BA53D0">
              <w:rPr>
                <w:rFonts w:cstheme="minorHAnsi"/>
                <w:sz w:val="20"/>
                <w:szCs w:val="20"/>
              </w:rPr>
              <w:t>Part 2</w:t>
            </w:r>
          </w:p>
          <w:p w14:paraId="0C39834C" w14:textId="77777777" w:rsidR="007C5A84" w:rsidRPr="00BA53D0" w:rsidRDefault="007C5A84" w:rsidP="007C5A84">
            <w:pPr>
              <w:pStyle w:val="BodyText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BA53D0">
              <w:rPr>
                <w:rFonts w:cstheme="minorHAnsi"/>
                <w:sz w:val="16"/>
                <w:szCs w:val="16"/>
              </w:rPr>
              <w:t>Prereq</w:t>
            </w:r>
            <w:proofErr w:type="spellEnd"/>
            <w:r w:rsidRPr="00BA53D0">
              <w:rPr>
                <w:rFonts w:cstheme="minorHAnsi"/>
                <w:sz w:val="16"/>
                <w:szCs w:val="16"/>
              </w:rPr>
              <w:t>:</w:t>
            </w:r>
            <w:r w:rsidRPr="00BA53D0">
              <w:rPr>
                <w:rFonts w:cstheme="minorHAnsi"/>
                <w:spacing w:val="-4"/>
                <w:sz w:val="16"/>
                <w:szCs w:val="16"/>
              </w:rPr>
              <w:t xml:space="preserve"> </w:t>
            </w:r>
            <w:r w:rsidRPr="00BA53D0">
              <w:rPr>
                <w:rFonts w:cstheme="minorHAnsi"/>
                <w:sz w:val="16"/>
                <w:szCs w:val="16"/>
              </w:rPr>
              <w:t>GENG5511</w:t>
            </w:r>
          </w:p>
          <w:p w14:paraId="625EB5F3" w14:textId="156EA5B2" w:rsidR="007C5A84" w:rsidRPr="00390728" w:rsidRDefault="007C5A84" w:rsidP="007C5A84">
            <w:pPr>
              <w:pStyle w:val="BodyText"/>
              <w:jc w:val="center"/>
            </w:pPr>
            <w:r w:rsidRPr="00BA53D0">
              <w:rPr>
                <w:rFonts w:cstheme="minorHAnsi"/>
                <w:sz w:val="16"/>
                <w:szCs w:val="16"/>
              </w:rPr>
              <w:t>[taken in semester after GENG5511]</w:t>
            </w:r>
          </w:p>
        </w:tc>
        <w:tc>
          <w:tcPr>
            <w:tcW w:w="3586" w:type="dxa"/>
            <w:vAlign w:val="center"/>
          </w:tcPr>
          <w:p w14:paraId="6A69C3F8" w14:textId="3B3F4998" w:rsidR="007C5A84" w:rsidRPr="00390728" w:rsidRDefault="007C5A84" w:rsidP="007C5A84">
            <w:pPr>
              <w:pStyle w:val="TableParagraph"/>
              <w:spacing w:line="246" w:lineRule="exact"/>
              <w:ind w:left="100" w:right="82"/>
              <w:jc w:val="center"/>
              <w:rPr>
                <w:sz w:val="20"/>
                <w:szCs w:val="20"/>
              </w:rPr>
            </w:pPr>
            <w:r w:rsidRPr="00390728">
              <w:rPr>
                <w:sz w:val="20"/>
                <w:szCs w:val="20"/>
              </w:rPr>
              <w:t>CITS5507</w:t>
            </w:r>
          </w:p>
          <w:p w14:paraId="768FFA06" w14:textId="77777777" w:rsidR="007C5A84" w:rsidRPr="00390728" w:rsidRDefault="007C5A84" w:rsidP="007C5A84">
            <w:pPr>
              <w:pStyle w:val="TableParagraph"/>
              <w:spacing w:line="179" w:lineRule="exact"/>
              <w:ind w:left="99" w:right="82"/>
              <w:jc w:val="center"/>
              <w:rPr>
                <w:sz w:val="20"/>
                <w:szCs w:val="20"/>
              </w:rPr>
            </w:pPr>
            <w:r w:rsidRPr="00390728">
              <w:rPr>
                <w:sz w:val="20"/>
                <w:szCs w:val="20"/>
              </w:rPr>
              <w:t>High</w:t>
            </w:r>
            <w:r w:rsidRPr="00390728">
              <w:rPr>
                <w:spacing w:val="-1"/>
                <w:sz w:val="20"/>
                <w:szCs w:val="20"/>
              </w:rPr>
              <w:t xml:space="preserve"> </w:t>
            </w:r>
            <w:r w:rsidRPr="00390728">
              <w:rPr>
                <w:sz w:val="20"/>
                <w:szCs w:val="20"/>
              </w:rPr>
              <w:t>Performance</w:t>
            </w:r>
          </w:p>
          <w:p w14:paraId="0C77BED4" w14:textId="77777777" w:rsidR="007C5A84" w:rsidRPr="00390728" w:rsidRDefault="007C5A84" w:rsidP="007C5A84">
            <w:pPr>
              <w:pStyle w:val="TableParagraph"/>
              <w:spacing w:line="201" w:lineRule="exact"/>
              <w:ind w:left="97" w:right="82"/>
              <w:jc w:val="center"/>
              <w:rPr>
                <w:sz w:val="20"/>
                <w:szCs w:val="20"/>
              </w:rPr>
            </w:pPr>
            <w:r w:rsidRPr="00390728">
              <w:rPr>
                <w:sz w:val="20"/>
                <w:szCs w:val="20"/>
              </w:rPr>
              <w:t>Computing</w:t>
            </w:r>
          </w:p>
          <w:p w14:paraId="6CB65BEF" w14:textId="68E08E39" w:rsidR="007C5A84" w:rsidRPr="00CE5D48" w:rsidRDefault="007C5A84" w:rsidP="007C5A84">
            <w:pPr>
              <w:pStyle w:val="TableParagraph"/>
              <w:spacing w:line="201" w:lineRule="exact"/>
              <w:ind w:left="130" w:right="113"/>
              <w:jc w:val="center"/>
              <w:rPr>
                <w:sz w:val="20"/>
                <w:szCs w:val="20"/>
              </w:rPr>
            </w:pPr>
            <w:proofErr w:type="spellStart"/>
            <w:r w:rsidRPr="00CE5D48">
              <w:rPr>
                <w:sz w:val="16"/>
                <w:szCs w:val="16"/>
              </w:rPr>
              <w:t>Prereq</w:t>
            </w:r>
            <w:proofErr w:type="spellEnd"/>
            <w:r w:rsidRPr="00CE5D48">
              <w:rPr>
                <w:sz w:val="16"/>
                <w:szCs w:val="16"/>
              </w:rPr>
              <w:t>: 12 points of programming units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14:paraId="4D217F1C" w14:textId="77777777" w:rsidR="007C5A84" w:rsidRPr="00390728" w:rsidRDefault="007C5A84" w:rsidP="007C5A84">
            <w:pPr>
              <w:pStyle w:val="TableParagraph"/>
              <w:spacing w:line="285" w:lineRule="exact"/>
              <w:ind w:left="123" w:right="113"/>
              <w:jc w:val="center"/>
              <w:rPr>
                <w:sz w:val="20"/>
                <w:szCs w:val="20"/>
              </w:rPr>
            </w:pPr>
            <w:r w:rsidRPr="00390728">
              <w:rPr>
                <w:sz w:val="20"/>
                <w:szCs w:val="20"/>
              </w:rPr>
              <w:t>CITS5503</w:t>
            </w:r>
          </w:p>
          <w:p w14:paraId="191635FB" w14:textId="77777777" w:rsidR="007C5A84" w:rsidRPr="00390728" w:rsidRDefault="007C5A84" w:rsidP="007C5A84">
            <w:pPr>
              <w:pStyle w:val="TableParagraph"/>
              <w:spacing w:line="179" w:lineRule="exact"/>
              <w:ind w:left="124" w:right="113"/>
              <w:jc w:val="center"/>
              <w:rPr>
                <w:sz w:val="20"/>
                <w:szCs w:val="20"/>
              </w:rPr>
            </w:pPr>
            <w:r w:rsidRPr="00390728">
              <w:rPr>
                <w:sz w:val="20"/>
                <w:szCs w:val="20"/>
              </w:rPr>
              <w:t>Cloud</w:t>
            </w:r>
            <w:r w:rsidRPr="00390728">
              <w:rPr>
                <w:spacing w:val="-2"/>
                <w:sz w:val="20"/>
                <w:szCs w:val="20"/>
              </w:rPr>
              <w:t xml:space="preserve"> </w:t>
            </w:r>
            <w:r w:rsidRPr="00390728">
              <w:rPr>
                <w:sz w:val="20"/>
                <w:szCs w:val="20"/>
              </w:rPr>
              <w:t>Computing</w:t>
            </w:r>
          </w:p>
          <w:p w14:paraId="78546A5A" w14:textId="0421ABBD" w:rsidR="007C5A84" w:rsidRPr="00CE5D48" w:rsidRDefault="007C5A84" w:rsidP="007C5A84">
            <w:pPr>
              <w:pStyle w:val="BodyText"/>
              <w:jc w:val="center"/>
              <w:rPr>
                <w:sz w:val="16"/>
                <w:szCs w:val="16"/>
              </w:rPr>
            </w:pPr>
            <w:proofErr w:type="spellStart"/>
            <w:r w:rsidRPr="00CE5D48">
              <w:rPr>
                <w:sz w:val="16"/>
                <w:szCs w:val="16"/>
              </w:rPr>
              <w:t>Prereq</w:t>
            </w:r>
            <w:proofErr w:type="spellEnd"/>
            <w:r w:rsidRPr="00CE5D48">
              <w:rPr>
                <w:sz w:val="16"/>
                <w:szCs w:val="16"/>
              </w:rPr>
              <w:t>: 12 points of programming units</w:t>
            </w:r>
          </w:p>
        </w:tc>
      </w:tr>
      <w:tr w:rsidR="007C5A84" w:rsidRPr="00390728" w14:paraId="59312A54" w14:textId="77777777" w:rsidTr="002A5717">
        <w:trPr>
          <w:trHeight w:val="80"/>
          <w:jc w:val="center"/>
        </w:trPr>
        <w:tc>
          <w:tcPr>
            <w:tcW w:w="15163" w:type="dxa"/>
            <w:gridSpan w:val="5"/>
            <w:tcBorders>
              <w:right w:val="single" w:sz="4" w:space="0" w:color="auto"/>
            </w:tcBorders>
            <w:shd w:val="clear" w:color="auto" w:fill="FFC000"/>
            <w:vAlign w:val="center"/>
          </w:tcPr>
          <w:p w14:paraId="0E9A86C7" w14:textId="71889ED2" w:rsidR="007C5A84" w:rsidRPr="002A5717" w:rsidRDefault="007C5A84" w:rsidP="007C5A84">
            <w:pPr>
              <w:pStyle w:val="TableParagraph"/>
              <w:spacing w:line="285" w:lineRule="exact"/>
              <w:ind w:left="207" w:right="195"/>
              <w:jc w:val="center"/>
              <w:rPr>
                <w:sz w:val="20"/>
                <w:szCs w:val="20"/>
              </w:rPr>
            </w:pPr>
            <w:r w:rsidRPr="002A5717">
              <w:rPr>
                <w:i/>
                <w:sz w:val="20"/>
                <w:szCs w:val="20"/>
              </w:rPr>
              <w:t>Students must complete all credit bearing units and GENG5010 Professional</w:t>
            </w:r>
            <w:r w:rsidRPr="002A571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A5717">
              <w:rPr>
                <w:i/>
                <w:sz w:val="20"/>
                <w:szCs w:val="20"/>
              </w:rPr>
              <w:t>Engineering</w:t>
            </w:r>
            <w:r w:rsidRPr="002A571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A5717">
              <w:rPr>
                <w:i/>
                <w:sz w:val="20"/>
                <w:szCs w:val="20"/>
              </w:rPr>
              <w:t>Portfolio to be eligible to graduate</w:t>
            </w:r>
          </w:p>
        </w:tc>
      </w:tr>
    </w:tbl>
    <w:p w14:paraId="16544745" w14:textId="49383196" w:rsidR="00B44CD9" w:rsidRPr="002B3809" w:rsidRDefault="00B44CD9" w:rsidP="00B44CD9">
      <w:pPr>
        <w:rPr>
          <w:i/>
          <w:sz w:val="16"/>
        </w:rPr>
      </w:pPr>
      <w:r w:rsidRPr="00171201">
        <w:rPr>
          <w:rFonts w:ascii="Wingdings 2" w:hAnsi="Wingdings 2"/>
          <w:color w:val="00B0F0"/>
          <w:position w:val="5"/>
          <w:sz w:val="16"/>
          <w:szCs w:val="16"/>
        </w:rPr>
        <w:t></w:t>
      </w:r>
      <w:r w:rsidRPr="002B3809">
        <w:rPr>
          <w:i/>
          <w:sz w:val="16"/>
        </w:rPr>
        <w:t>unit is</w:t>
      </w:r>
      <w:r w:rsidRPr="002B3809">
        <w:rPr>
          <w:i/>
          <w:spacing w:val="-3"/>
          <w:sz w:val="16"/>
        </w:rPr>
        <w:t xml:space="preserve"> </w:t>
      </w:r>
      <w:r w:rsidRPr="002B3809">
        <w:rPr>
          <w:i/>
          <w:sz w:val="16"/>
        </w:rPr>
        <w:t>available</w:t>
      </w:r>
      <w:r w:rsidRPr="002B3809">
        <w:rPr>
          <w:i/>
          <w:spacing w:val="-1"/>
          <w:sz w:val="16"/>
        </w:rPr>
        <w:t xml:space="preserve"> </w:t>
      </w:r>
      <w:r w:rsidRPr="002B3809">
        <w:rPr>
          <w:i/>
          <w:sz w:val="16"/>
        </w:rPr>
        <w:t>in</w:t>
      </w:r>
      <w:r w:rsidRPr="002B3809">
        <w:rPr>
          <w:i/>
          <w:spacing w:val="-1"/>
          <w:sz w:val="16"/>
        </w:rPr>
        <w:t xml:space="preserve"> </w:t>
      </w:r>
      <w:r w:rsidRPr="002B3809">
        <w:rPr>
          <w:i/>
          <w:sz w:val="16"/>
        </w:rPr>
        <w:t>Semester 1</w:t>
      </w:r>
      <w:r w:rsidRPr="002B3809">
        <w:rPr>
          <w:i/>
          <w:spacing w:val="-1"/>
          <w:sz w:val="16"/>
        </w:rPr>
        <w:t xml:space="preserve"> </w:t>
      </w:r>
      <w:r w:rsidRPr="002B3809">
        <w:rPr>
          <w:i/>
          <w:sz w:val="16"/>
        </w:rPr>
        <w:t xml:space="preserve">and Semester 2; </w:t>
      </w:r>
      <w:r w:rsidRPr="002B3809">
        <w:rPr>
          <w:sz w:val="16"/>
        </w:rPr>
        <w:t>N/A =</w:t>
      </w:r>
      <w:r w:rsidRPr="002B3809">
        <w:rPr>
          <w:spacing w:val="-4"/>
          <w:sz w:val="16"/>
        </w:rPr>
        <w:t xml:space="preserve"> </w:t>
      </w:r>
      <w:r w:rsidRPr="002B3809">
        <w:rPr>
          <w:sz w:val="16"/>
        </w:rPr>
        <w:t>unit</w:t>
      </w:r>
      <w:r w:rsidRPr="002B3809">
        <w:rPr>
          <w:spacing w:val="-4"/>
          <w:sz w:val="16"/>
        </w:rPr>
        <w:t xml:space="preserve"> </w:t>
      </w:r>
      <w:r w:rsidRPr="002B3809">
        <w:rPr>
          <w:sz w:val="16"/>
        </w:rPr>
        <w:t>not</w:t>
      </w:r>
      <w:r w:rsidRPr="002B3809">
        <w:rPr>
          <w:spacing w:val="-4"/>
          <w:sz w:val="16"/>
        </w:rPr>
        <w:t xml:space="preserve"> </w:t>
      </w:r>
      <w:r w:rsidRPr="002B3809">
        <w:rPr>
          <w:sz w:val="16"/>
        </w:rPr>
        <w:t>available</w:t>
      </w:r>
      <w:r w:rsidRPr="002B3809">
        <w:rPr>
          <w:spacing w:val="-4"/>
          <w:sz w:val="16"/>
        </w:rPr>
        <w:t xml:space="preserve"> </w:t>
      </w:r>
      <w:r w:rsidRPr="002B3809">
        <w:rPr>
          <w:sz w:val="16"/>
        </w:rPr>
        <w:t>for</w:t>
      </w:r>
      <w:r w:rsidRPr="002B3809">
        <w:rPr>
          <w:spacing w:val="-5"/>
          <w:sz w:val="16"/>
        </w:rPr>
        <w:t xml:space="preserve"> </w:t>
      </w:r>
      <w:r w:rsidRPr="002B3809">
        <w:rPr>
          <w:sz w:val="16"/>
        </w:rPr>
        <w:t>202</w:t>
      </w:r>
      <w:r w:rsidR="00136DB1">
        <w:rPr>
          <w:sz w:val="16"/>
        </w:rPr>
        <w:t>5</w:t>
      </w:r>
      <w:r w:rsidRPr="002B3809">
        <w:rPr>
          <w:i/>
          <w:sz w:val="16"/>
        </w:rPr>
        <w:t xml:space="preserve">; </w:t>
      </w:r>
      <w:r w:rsidRPr="002B3809">
        <w:rPr>
          <w:bCs/>
          <w:spacing w:val="-3"/>
          <w:w w:val="95"/>
          <w:sz w:val="16"/>
        </w:rPr>
        <w:t>NS</w:t>
      </w:r>
      <w:r w:rsidRPr="002B3809">
        <w:rPr>
          <w:bCs/>
          <w:spacing w:val="-8"/>
          <w:w w:val="95"/>
          <w:sz w:val="16"/>
        </w:rPr>
        <w:t xml:space="preserve"> </w:t>
      </w:r>
      <w:r w:rsidRPr="002B3809">
        <w:rPr>
          <w:bCs/>
          <w:w w:val="95"/>
          <w:sz w:val="16"/>
        </w:rPr>
        <w:t>=</w:t>
      </w:r>
      <w:r w:rsidRPr="002B3809">
        <w:rPr>
          <w:bCs/>
          <w:spacing w:val="-3"/>
          <w:w w:val="95"/>
          <w:sz w:val="16"/>
        </w:rPr>
        <w:t xml:space="preserve"> </w:t>
      </w:r>
      <w:r w:rsidRPr="002B3809">
        <w:rPr>
          <w:bCs/>
          <w:spacing w:val="-4"/>
          <w:w w:val="95"/>
          <w:sz w:val="16"/>
        </w:rPr>
        <w:t>unit</w:t>
      </w:r>
      <w:r w:rsidRPr="002B3809">
        <w:rPr>
          <w:bCs/>
          <w:spacing w:val="-5"/>
          <w:w w:val="95"/>
          <w:sz w:val="16"/>
        </w:rPr>
        <w:t xml:space="preserve"> </w:t>
      </w:r>
      <w:r w:rsidRPr="002B3809">
        <w:rPr>
          <w:bCs/>
          <w:spacing w:val="-3"/>
          <w:w w:val="95"/>
          <w:sz w:val="16"/>
        </w:rPr>
        <w:t>is</w:t>
      </w:r>
      <w:r w:rsidRPr="002B3809">
        <w:rPr>
          <w:bCs/>
          <w:spacing w:val="-5"/>
          <w:w w:val="95"/>
          <w:sz w:val="16"/>
        </w:rPr>
        <w:t xml:space="preserve"> delivered</w:t>
      </w:r>
      <w:r w:rsidRPr="002B3809">
        <w:rPr>
          <w:bCs/>
          <w:spacing w:val="-4"/>
          <w:w w:val="95"/>
          <w:sz w:val="16"/>
        </w:rPr>
        <w:t xml:space="preserve"> </w:t>
      </w:r>
      <w:r w:rsidRPr="002B3809">
        <w:rPr>
          <w:bCs/>
          <w:spacing w:val="-5"/>
          <w:w w:val="95"/>
          <w:sz w:val="16"/>
        </w:rPr>
        <w:t>during</w:t>
      </w:r>
      <w:r w:rsidRPr="002B3809">
        <w:rPr>
          <w:bCs/>
          <w:spacing w:val="-4"/>
          <w:w w:val="95"/>
          <w:sz w:val="16"/>
        </w:rPr>
        <w:t xml:space="preserve"> </w:t>
      </w:r>
      <w:r w:rsidRPr="002B3809">
        <w:rPr>
          <w:bCs/>
          <w:w w:val="95"/>
          <w:sz w:val="16"/>
        </w:rPr>
        <w:t>a</w:t>
      </w:r>
      <w:r w:rsidRPr="002B3809">
        <w:rPr>
          <w:bCs/>
          <w:spacing w:val="-6"/>
          <w:w w:val="95"/>
          <w:sz w:val="16"/>
        </w:rPr>
        <w:t xml:space="preserve"> </w:t>
      </w:r>
      <w:r w:rsidRPr="002B3809">
        <w:rPr>
          <w:bCs/>
          <w:spacing w:val="-5"/>
          <w:w w:val="95"/>
          <w:sz w:val="16"/>
        </w:rPr>
        <w:t>non-standard</w:t>
      </w:r>
      <w:r w:rsidRPr="002B3809">
        <w:rPr>
          <w:bCs/>
          <w:spacing w:val="-7"/>
          <w:w w:val="95"/>
          <w:sz w:val="16"/>
        </w:rPr>
        <w:t xml:space="preserve"> </w:t>
      </w:r>
      <w:r w:rsidRPr="002B3809">
        <w:rPr>
          <w:bCs/>
          <w:spacing w:val="-5"/>
          <w:w w:val="95"/>
          <w:sz w:val="16"/>
        </w:rPr>
        <w:t>teaching</w:t>
      </w:r>
      <w:r w:rsidRPr="002B3809">
        <w:rPr>
          <w:bCs/>
          <w:spacing w:val="-4"/>
          <w:w w:val="95"/>
          <w:sz w:val="16"/>
        </w:rPr>
        <w:t xml:space="preserve"> </w:t>
      </w:r>
      <w:r w:rsidRPr="002B3809">
        <w:rPr>
          <w:bCs/>
          <w:spacing w:val="-5"/>
          <w:w w:val="95"/>
          <w:sz w:val="16"/>
        </w:rPr>
        <w:t>period.</w:t>
      </w:r>
    </w:p>
    <w:p w14:paraId="3A3ED1DF" w14:textId="77777777" w:rsidR="00B44CD9" w:rsidRPr="002B3809" w:rsidRDefault="00B44CD9" w:rsidP="00B44CD9">
      <w:pPr>
        <w:spacing w:before="68"/>
        <w:rPr>
          <w:sz w:val="16"/>
        </w:rPr>
      </w:pPr>
      <w:r w:rsidRPr="002B3809">
        <w:rPr>
          <w:spacing w:val="-1"/>
          <w:sz w:val="16"/>
        </w:rPr>
        <w:t xml:space="preserve"> </w:t>
      </w:r>
    </w:p>
    <w:p w14:paraId="17062D82" w14:textId="77777777" w:rsidR="00B44CD9" w:rsidRPr="00B1747B" w:rsidRDefault="00B44CD9" w:rsidP="00B44CD9">
      <w:r w:rsidRPr="002B3809">
        <w:t>Refer</w:t>
      </w:r>
      <w:r w:rsidRPr="002B3809">
        <w:rPr>
          <w:spacing w:val="-2"/>
        </w:rPr>
        <w:t xml:space="preserve"> </w:t>
      </w:r>
      <w:r w:rsidRPr="002B3809">
        <w:t>to</w:t>
      </w:r>
      <w:r w:rsidRPr="002B3809">
        <w:rPr>
          <w:spacing w:val="-3"/>
        </w:rPr>
        <w:t xml:space="preserve"> </w:t>
      </w:r>
      <w:r w:rsidRPr="002B3809">
        <w:t>Table</w:t>
      </w:r>
      <w:r w:rsidRPr="002B3809">
        <w:rPr>
          <w:spacing w:val="-3"/>
        </w:rPr>
        <w:t xml:space="preserve"> </w:t>
      </w:r>
      <w:r w:rsidRPr="002B3809">
        <w:t>of</w:t>
      </w:r>
      <w:r w:rsidRPr="002B3809">
        <w:rPr>
          <w:spacing w:val="-4"/>
        </w:rPr>
        <w:t xml:space="preserve"> </w:t>
      </w:r>
      <w:r w:rsidRPr="002B3809">
        <w:t>Options</w:t>
      </w:r>
      <w:r w:rsidRPr="002B3809">
        <w:rPr>
          <w:spacing w:val="-1"/>
        </w:rPr>
        <w:t xml:space="preserve"> </w:t>
      </w:r>
      <w:r w:rsidRPr="002B3809">
        <w:t>overleaf</w:t>
      </w:r>
      <w:r>
        <w:t xml:space="preserve"> </w:t>
      </w:r>
      <w:r>
        <w:br w:type="page"/>
      </w:r>
    </w:p>
    <w:p w14:paraId="68B505C1" w14:textId="630C915E" w:rsidR="00053D35" w:rsidRPr="00390728" w:rsidRDefault="00053D35">
      <w:pPr>
        <w:rPr>
          <w:bCs/>
        </w:rPr>
      </w:pPr>
    </w:p>
    <w:p w14:paraId="0E8B4A05" w14:textId="77777777" w:rsidR="005B4B75" w:rsidRPr="00B44CD9" w:rsidRDefault="005B4B75" w:rsidP="005B4B75">
      <w:pPr>
        <w:rPr>
          <w:bCs/>
          <w:sz w:val="20"/>
          <w:szCs w:val="20"/>
        </w:rPr>
      </w:pPr>
    </w:p>
    <w:p w14:paraId="254EBC9B" w14:textId="33743907" w:rsidR="005B4B75" w:rsidRPr="00B44CD9" w:rsidRDefault="005B4B75" w:rsidP="005B4B75">
      <w:pPr>
        <w:rPr>
          <w:bCs/>
          <w:sz w:val="20"/>
          <w:szCs w:val="20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7372"/>
      </w:tblGrid>
      <w:tr w:rsidR="00B9111E" w:rsidRPr="00B44CD9" w14:paraId="1F02B6AD" w14:textId="77777777" w:rsidTr="008E084F">
        <w:trPr>
          <w:trHeight w:val="818"/>
        </w:trPr>
        <w:tc>
          <w:tcPr>
            <w:tcW w:w="14742" w:type="dxa"/>
            <w:gridSpan w:val="2"/>
            <w:shd w:val="clear" w:color="auto" w:fill="21409A"/>
            <w:vAlign w:val="center"/>
          </w:tcPr>
          <w:p w14:paraId="7A5F98B1" w14:textId="075961B4" w:rsidR="00B9111E" w:rsidRPr="00B44CD9" w:rsidRDefault="00B9111E" w:rsidP="00C0397F">
            <w:pPr>
              <w:pStyle w:val="TableParagraph"/>
              <w:spacing w:before="101"/>
              <w:ind w:left="140"/>
              <w:jc w:val="center"/>
              <w:rPr>
                <w:b/>
                <w:color w:val="FFFFFF" w:themeColor="background1"/>
              </w:rPr>
            </w:pPr>
            <w:r w:rsidRPr="00B44CD9">
              <w:rPr>
                <w:b/>
                <w:color w:val="FFFFFF" w:themeColor="background1"/>
              </w:rPr>
              <w:t>Group A</w:t>
            </w:r>
            <w:r w:rsidRPr="00B44CD9">
              <w:rPr>
                <w:b/>
                <w:color w:val="FFFFFF" w:themeColor="background1"/>
                <w:spacing w:val="-5"/>
              </w:rPr>
              <w:t xml:space="preserve"> </w:t>
            </w:r>
            <w:r w:rsidRPr="00B44CD9">
              <w:rPr>
                <w:b/>
                <w:color w:val="FFFFFF" w:themeColor="background1"/>
              </w:rPr>
              <w:t>Options</w:t>
            </w:r>
          </w:p>
          <w:p w14:paraId="7C31C398" w14:textId="5B0CEDDD" w:rsidR="00B9111E" w:rsidRPr="00B44CD9" w:rsidRDefault="00BA46C6" w:rsidP="00C0397F">
            <w:pPr>
              <w:pStyle w:val="TableParagraph"/>
              <w:spacing w:before="101"/>
              <w:ind w:left="140"/>
              <w:jc w:val="center"/>
              <w:rPr>
                <w:bCs/>
                <w:color w:val="FFFFFF" w:themeColor="background1"/>
                <w:spacing w:val="-5"/>
                <w:sz w:val="20"/>
                <w:szCs w:val="20"/>
              </w:rPr>
            </w:pPr>
            <w:r w:rsidRPr="00B44CD9">
              <w:rPr>
                <w:bCs/>
                <w:color w:val="FFFFFF" w:themeColor="background1"/>
                <w:spacing w:val="-5"/>
                <w:sz w:val="20"/>
                <w:szCs w:val="20"/>
              </w:rPr>
              <w:t xml:space="preserve">Take unit(s) to the value of </w:t>
            </w:r>
            <w:r w:rsidR="003C10C8" w:rsidRPr="00B44CD9">
              <w:rPr>
                <w:bCs/>
                <w:color w:val="FFFFFF" w:themeColor="background1"/>
                <w:spacing w:val="-5"/>
                <w:sz w:val="20"/>
                <w:szCs w:val="20"/>
              </w:rPr>
              <w:t>36</w:t>
            </w:r>
            <w:r w:rsidRPr="00B44CD9">
              <w:rPr>
                <w:bCs/>
                <w:color w:val="FFFFFF" w:themeColor="background1"/>
                <w:spacing w:val="-5"/>
                <w:sz w:val="20"/>
                <w:szCs w:val="20"/>
              </w:rPr>
              <w:t xml:space="preserve"> points</w:t>
            </w:r>
          </w:p>
          <w:p w14:paraId="4393FAA0" w14:textId="1168D74D" w:rsidR="00B9111E" w:rsidRPr="00B44CD9" w:rsidRDefault="00B9111E" w:rsidP="00C0397F">
            <w:pPr>
              <w:pStyle w:val="TableParagraph"/>
              <w:spacing w:before="8" w:line="243" w:lineRule="exact"/>
              <w:ind w:left="108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852170" w:rsidRPr="00B44CD9" w14:paraId="40F24EA4" w14:textId="77777777" w:rsidTr="0016356C">
        <w:trPr>
          <w:trHeight w:val="510"/>
        </w:trPr>
        <w:tc>
          <w:tcPr>
            <w:tcW w:w="7370" w:type="dxa"/>
            <w:vAlign w:val="center"/>
          </w:tcPr>
          <w:p w14:paraId="3615918E" w14:textId="77777777" w:rsidR="00852170" w:rsidRDefault="00852170" w:rsidP="0016356C">
            <w:pPr>
              <w:pStyle w:val="TableParagraph"/>
              <w:spacing w:line="243" w:lineRule="exact"/>
              <w:ind w:left="122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AUTO4508 Mobile Robots (S1)</w:t>
            </w:r>
          </w:p>
          <w:p w14:paraId="4626C990" w14:textId="747DB3AC" w:rsidR="00852170" w:rsidRPr="00B44CD9" w:rsidRDefault="00852170" w:rsidP="0016356C">
            <w:pPr>
              <w:pStyle w:val="TableParagraph"/>
              <w:spacing w:line="243" w:lineRule="exact"/>
              <w:ind w:left="122"/>
              <w:rPr>
                <w:sz w:val="20"/>
                <w:szCs w:val="20"/>
              </w:rPr>
            </w:pPr>
            <w:proofErr w:type="spellStart"/>
            <w:r w:rsidRPr="00531505">
              <w:rPr>
                <w:sz w:val="16"/>
              </w:rPr>
              <w:t>Prereq</w:t>
            </w:r>
            <w:proofErr w:type="spellEnd"/>
            <w:r w:rsidRPr="00531505">
              <w:rPr>
                <w:sz w:val="16"/>
              </w:rPr>
              <w:t>:</w:t>
            </w:r>
            <w:r w:rsidRPr="00531505">
              <w:rPr>
                <w:spacing w:val="-5"/>
                <w:sz w:val="16"/>
              </w:rPr>
              <w:t xml:space="preserve"> </w:t>
            </w:r>
            <w:r w:rsidRPr="00531505">
              <w:rPr>
                <w:sz w:val="16"/>
              </w:rPr>
              <w:t>unit on programming</w:t>
            </w:r>
          </w:p>
        </w:tc>
        <w:tc>
          <w:tcPr>
            <w:tcW w:w="7372" w:type="dxa"/>
            <w:vAlign w:val="center"/>
          </w:tcPr>
          <w:p w14:paraId="34C5897E" w14:textId="2173CAB8" w:rsidR="00852170" w:rsidRDefault="00852170" w:rsidP="0016356C">
            <w:pPr>
              <w:pStyle w:val="TableParagraph"/>
              <w:spacing w:line="243" w:lineRule="exact"/>
              <w:ind w:left="133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CITS5506 The Internet of Things (</w:t>
            </w:r>
            <w:r w:rsidR="00CE5D48">
              <w:rPr>
                <w:sz w:val="20"/>
                <w:szCs w:val="20"/>
              </w:rPr>
              <w:t xml:space="preserve">S1, </w:t>
            </w:r>
            <w:r w:rsidRPr="00B44CD9">
              <w:rPr>
                <w:sz w:val="20"/>
                <w:szCs w:val="20"/>
              </w:rPr>
              <w:t>S2)</w:t>
            </w:r>
            <w:r w:rsidR="00CE5D48" w:rsidRPr="00171201">
              <w:rPr>
                <w:rFonts w:ascii="Wingdings 2" w:hAnsi="Wingdings 2"/>
                <w:color w:val="00B0F0"/>
                <w:position w:val="5"/>
                <w:sz w:val="16"/>
                <w:szCs w:val="16"/>
              </w:rPr>
              <w:t></w:t>
            </w:r>
          </w:p>
          <w:p w14:paraId="590F746D" w14:textId="1938680A" w:rsidR="002850A0" w:rsidRPr="00B44CD9" w:rsidRDefault="002850A0" w:rsidP="0016356C">
            <w:pPr>
              <w:pStyle w:val="TableParagraph"/>
              <w:spacing w:line="243" w:lineRule="exact"/>
              <w:ind w:left="133"/>
              <w:rPr>
                <w:sz w:val="20"/>
                <w:szCs w:val="20"/>
              </w:rPr>
            </w:pPr>
            <w:proofErr w:type="spellStart"/>
            <w:r w:rsidRPr="00531505">
              <w:rPr>
                <w:w w:val="95"/>
                <w:sz w:val="16"/>
              </w:rPr>
              <w:t>Prereq</w:t>
            </w:r>
            <w:proofErr w:type="spellEnd"/>
            <w:r w:rsidRPr="00531505">
              <w:rPr>
                <w:w w:val="95"/>
                <w:sz w:val="16"/>
              </w:rPr>
              <w:t>:</w:t>
            </w:r>
            <w:r w:rsidRPr="00531505">
              <w:rPr>
                <w:spacing w:val="-6"/>
                <w:w w:val="95"/>
                <w:sz w:val="16"/>
              </w:rPr>
              <w:t xml:space="preserve"> </w:t>
            </w:r>
            <w:r w:rsidRPr="00531505">
              <w:rPr>
                <w:w w:val="95"/>
                <w:sz w:val="16"/>
              </w:rPr>
              <w:t>unit on programming</w:t>
            </w:r>
          </w:p>
        </w:tc>
      </w:tr>
      <w:tr w:rsidR="00852170" w:rsidRPr="00B44CD9" w14:paraId="1E544FD0" w14:textId="77777777" w:rsidTr="0016356C">
        <w:trPr>
          <w:trHeight w:val="510"/>
        </w:trPr>
        <w:tc>
          <w:tcPr>
            <w:tcW w:w="7370" w:type="dxa"/>
            <w:vAlign w:val="center"/>
          </w:tcPr>
          <w:p w14:paraId="2ABFC9A3" w14:textId="1167DCD0" w:rsidR="00852170" w:rsidRPr="00B44CD9" w:rsidRDefault="00852170" w:rsidP="0016356C">
            <w:pPr>
              <w:pStyle w:val="TableParagraph"/>
              <w:spacing w:line="243" w:lineRule="exact"/>
              <w:ind w:left="122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CITS4009 Computational Data Analysis (S2)</w:t>
            </w:r>
          </w:p>
        </w:tc>
        <w:tc>
          <w:tcPr>
            <w:tcW w:w="7372" w:type="dxa"/>
            <w:vAlign w:val="center"/>
          </w:tcPr>
          <w:p w14:paraId="45D1F4EA" w14:textId="77777777" w:rsidR="00852170" w:rsidRDefault="00852170" w:rsidP="0016356C">
            <w:pPr>
              <w:pStyle w:val="TableParagraph"/>
              <w:spacing w:line="194" w:lineRule="exact"/>
              <w:ind w:left="133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CITS5508 Machine Learning (S1)</w:t>
            </w:r>
          </w:p>
          <w:p w14:paraId="1AA746D0" w14:textId="22AD9E82" w:rsidR="002850A0" w:rsidRPr="00B44CD9" w:rsidRDefault="002850A0" w:rsidP="0016356C">
            <w:pPr>
              <w:pStyle w:val="TableParagraph"/>
              <w:spacing w:line="194" w:lineRule="exact"/>
              <w:ind w:left="133"/>
              <w:rPr>
                <w:sz w:val="20"/>
                <w:szCs w:val="20"/>
              </w:rPr>
            </w:pPr>
            <w:proofErr w:type="spellStart"/>
            <w:r w:rsidRPr="00531505">
              <w:rPr>
                <w:w w:val="95"/>
                <w:sz w:val="16"/>
              </w:rPr>
              <w:t>Prereq</w:t>
            </w:r>
            <w:proofErr w:type="spellEnd"/>
            <w:r w:rsidRPr="00531505">
              <w:rPr>
                <w:w w:val="95"/>
                <w:sz w:val="16"/>
              </w:rPr>
              <w:t>:</w:t>
            </w:r>
            <w:r w:rsidRPr="00531505">
              <w:rPr>
                <w:spacing w:val="-6"/>
                <w:w w:val="95"/>
                <w:sz w:val="16"/>
              </w:rPr>
              <w:t xml:space="preserve"> </w:t>
            </w:r>
            <w:r w:rsidRPr="00531505">
              <w:rPr>
                <w:w w:val="95"/>
                <w:sz w:val="16"/>
              </w:rPr>
              <w:t>unit on programming</w:t>
            </w:r>
          </w:p>
        </w:tc>
      </w:tr>
      <w:tr w:rsidR="00852170" w:rsidRPr="00B44CD9" w14:paraId="3B48244C" w14:textId="77777777" w:rsidTr="0016356C">
        <w:trPr>
          <w:trHeight w:val="510"/>
        </w:trPr>
        <w:tc>
          <w:tcPr>
            <w:tcW w:w="7370" w:type="dxa"/>
            <w:vAlign w:val="center"/>
          </w:tcPr>
          <w:p w14:paraId="64331884" w14:textId="77777777" w:rsidR="00852170" w:rsidRDefault="00852170" w:rsidP="0016356C">
            <w:pPr>
              <w:pStyle w:val="TableParagraph"/>
              <w:spacing w:line="182" w:lineRule="exact"/>
              <w:ind w:left="122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CITS4012 Natural Language Processing (S1)</w:t>
            </w:r>
          </w:p>
          <w:p w14:paraId="2386A586" w14:textId="17406A94" w:rsidR="002850A0" w:rsidRPr="00B44CD9" w:rsidRDefault="002850A0" w:rsidP="0016356C">
            <w:pPr>
              <w:pStyle w:val="TableParagraph"/>
              <w:spacing w:line="182" w:lineRule="exact"/>
              <w:ind w:left="122"/>
              <w:rPr>
                <w:sz w:val="20"/>
                <w:szCs w:val="20"/>
              </w:rPr>
            </w:pPr>
            <w:proofErr w:type="spellStart"/>
            <w:r w:rsidRPr="00531505">
              <w:rPr>
                <w:w w:val="95"/>
                <w:sz w:val="16"/>
              </w:rPr>
              <w:t>Prereq</w:t>
            </w:r>
            <w:proofErr w:type="spellEnd"/>
            <w:r w:rsidRPr="00531505">
              <w:rPr>
                <w:w w:val="95"/>
                <w:sz w:val="16"/>
              </w:rPr>
              <w:t>:</w:t>
            </w:r>
            <w:r w:rsidRPr="00531505">
              <w:rPr>
                <w:spacing w:val="-6"/>
                <w:w w:val="95"/>
                <w:sz w:val="16"/>
              </w:rPr>
              <w:t xml:space="preserve"> </w:t>
            </w:r>
            <w:r w:rsidRPr="00531505">
              <w:rPr>
                <w:w w:val="95"/>
                <w:sz w:val="16"/>
              </w:rPr>
              <w:t>unit on programming</w:t>
            </w:r>
          </w:p>
        </w:tc>
        <w:tc>
          <w:tcPr>
            <w:tcW w:w="7372" w:type="dxa"/>
            <w:vAlign w:val="center"/>
          </w:tcPr>
          <w:p w14:paraId="617A0154" w14:textId="77777777" w:rsidR="00852170" w:rsidRDefault="00852170" w:rsidP="0016356C">
            <w:pPr>
              <w:pStyle w:val="TableParagraph"/>
              <w:spacing w:line="243" w:lineRule="exact"/>
              <w:ind w:left="133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ELEC4406 Digital System Design (S2)</w:t>
            </w:r>
          </w:p>
          <w:p w14:paraId="7F88B9AD" w14:textId="4D5C26E0" w:rsidR="00852170" w:rsidRPr="00B44CD9" w:rsidRDefault="00475C45" w:rsidP="0016356C">
            <w:pPr>
              <w:pStyle w:val="TableParagraph"/>
              <w:spacing w:line="194" w:lineRule="exact"/>
              <w:ind w:left="133"/>
              <w:rPr>
                <w:sz w:val="20"/>
                <w:szCs w:val="20"/>
              </w:rPr>
            </w:pPr>
            <w:proofErr w:type="spellStart"/>
            <w:r>
              <w:rPr>
                <w:sz w:val="16"/>
              </w:rPr>
              <w:t>Prereq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ENSC3020 Digital Embedded Systems</w:t>
            </w:r>
          </w:p>
        </w:tc>
      </w:tr>
      <w:tr w:rsidR="00852170" w:rsidRPr="00B44CD9" w14:paraId="571EDDD4" w14:textId="77777777" w:rsidTr="0016356C">
        <w:trPr>
          <w:trHeight w:val="510"/>
        </w:trPr>
        <w:tc>
          <w:tcPr>
            <w:tcW w:w="7370" w:type="dxa"/>
            <w:vAlign w:val="center"/>
          </w:tcPr>
          <w:p w14:paraId="36BC6B44" w14:textId="77777777" w:rsidR="00852170" w:rsidRDefault="00852170" w:rsidP="0016356C">
            <w:pPr>
              <w:pStyle w:val="TableParagraph"/>
              <w:spacing w:line="194" w:lineRule="exact"/>
              <w:ind w:left="122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CITS4402 Computer Vision (S1)</w:t>
            </w:r>
          </w:p>
          <w:p w14:paraId="59A55A97" w14:textId="756BF348" w:rsidR="002850A0" w:rsidRPr="00B44CD9" w:rsidRDefault="002850A0" w:rsidP="0016356C">
            <w:pPr>
              <w:pStyle w:val="TableParagraph"/>
              <w:spacing w:line="194" w:lineRule="exact"/>
              <w:ind w:left="122"/>
              <w:rPr>
                <w:sz w:val="20"/>
                <w:szCs w:val="20"/>
              </w:rPr>
            </w:pPr>
            <w:proofErr w:type="spellStart"/>
            <w:r w:rsidRPr="00531505">
              <w:rPr>
                <w:sz w:val="16"/>
              </w:rPr>
              <w:t>Prereq</w:t>
            </w:r>
            <w:proofErr w:type="spellEnd"/>
            <w:r w:rsidRPr="00531505">
              <w:rPr>
                <w:sz w:val="16"/>
              </w:rPr>
              <w:t>:</w:t>
            </w:r>
            <w:r w:rsidRPr="00531505">
              <w:rPr>
                <w:spacing w:val="-5"/>
                <w:sz w:val="16"/>
              </w:rPr>
              <w:t xml:space="preserve"> </w:t>
            </w:r>
            <w:r w:rsidRPr="00531505">
              <w:rPr>
                <w:sz w:val="16"/>
              </w:rPr>
              <w:t>unit on programming</w:t>
            </w:r>
          </w:p>
        </w:tc>
        <w:tc>
          <w:tcPr>
            <w:tcW w:w="7372" w:type="dxa"/>
            <w:vAlign w:val="center"/>
          </w:tcPr>
          <w:p w14:paraId="37912AAC" w14:textId="169695AE" w:rsidR="00852170" w:rsidRPr="00B44CD9" w:rsidRDefault="00852170" w:rsidP="0016356C">
            <w:pPr>
              <w:pStyle w:val="TableParagraph"/>
              <w:spacing w:line="243" w:lineRule="exact"/>
              <w:ind w:left="133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GENG4402 Control Engineering (S2)</w:t>
            </w:r>
          </w:p>
        </w:tc>
      </w:tr>
      <w:tr w:rsidR="00852170" w:rsidRPr="00B44CD9" w14:paraId="531EB30E" w14:textId="77777777" w:rsidTr="0016356C">
        <w:trPr>
          <w:trHeight w:val="510"/>
        </w:trPr>
        <w:tc>
          <w:tcPr>
            <w:tcW w:w="7370" w:type="dxa"/>
            <w:vAlign w:val="center"/>
          </w:tcPr>
          <w:p w14:paraId="56B2BF9D" w14:textId="77777777" w:rsidR="00852170" w:rsidRDefault="00852170" w:rsidP="0016356C">
            <w:pPr>
              <w:pStyle w:val="TableParagraph"/>
              <w:spacing w:line="182" w:lineRule="exact"/>
              <w:ind w:left="122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CITS4403 Computational Modelling (S2)</w:t>
            </w:r>
          </w:p>
          <w:p w14:paraId="5630E395" w14:textId="226DC899" w:rsidR="002850A0" w:rsidRPr="00B44CD9" w:rsidRDefault="002850A0" w:rsidP="0016356C">
            <w:pPr>
              <w:pStyle w:val="TableParagraph"/>
              <w:spacing w:line="182" w:lineRule="exact"/>
              <w:ind w:left="122"/>
              <w:rPr>
                <w:sz w:val="20"/>
                <w:szCs w:val="20"/>
              </w:rPr>
            </w:pPr>
            <w:proofErr w:type="spellStart"/>
            <w:r w:rsidRPr="00531505">
              <w:rPr>
                <w:w w:val="95"/>
                <w:sz w:val="16"/>
              </w:rPr>
              <w:t>Prereq</w:t>
            </w:r>
            <w:proofErr w:type="spellEnd"/>
            <w:r w:rsidRPr="00531505">
              <w:rPr>
                <w:w w:val="95"/>
                <w:sz w:val="16"/>
              </w:rPr>
              <w:t>:</w:t>
            </w:r>
            <w:r w:rsidRPr="00531505">
              <w:rPr>
                <w:spacing w:val="-6"/>
                <w:w w:val="95"/>
                <w:sz w:val="16"/>
              </w:rPr>
              <w:t xml:space="preserve"> </w:t>
            </w:r>
            <w:r w:rsidRPr="00531505">
              <w:rPr>
                <w:w w:val="95"/>
                <w:sz w:val="16"/>
              </w:rPr>
              <w:t>unit on programming</w:t>
            </w:r>
          </w:p>
        </w:tc>
        <w:tc>
          <w:tcPr>
            <w:tcW w:w="7372" w:type="dxa"/>
            <w:vAlign w:val="center"/>
          </w:tcPr>
          <w:p w14:paraId="29F8E7FD" w14:textId="77777777" w:rsidR="00852170" w:rsidRDefault="00852170" w:rsidP="0016356C">
            <w:pPr>
              <w:ind w:left="133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GENG4405 Numerical Methods and Modelling (S2)</w:t>
            </w:r>
          </w:p>
          <w:p w14:paraId="2C97B59B" w14:textId="4CE89C17" w:rsidR="00852170" w:rsidRPr="00B44CD9" w:rsidRDefault="00852170" w:rsidP="0016356C">
            <w:pPr>
              <w:pStyle w:val="TableParagraph"/>
              <w:spacing w:line="184" w:lineRule="exact"/>
              <w:ind w:left="133"/>
              <w:rPr>
                <w:sz w:val="20"/>
                <w:szCs w:val="20"/>
              </w:rPr>
            </w:pPr>
            <w:proofErr w:type="spellStart"/>
            <w:r w:rsidRPr="00531505">
              <w:rPr>
                <w:w w:val="95"/>
                <w:sz w:val="16"/>
              </w:rPr>
              <w:t>Prereq</w:t>
            </w:r>
            <w:proofErr w:type="spellEnd"/>
            <w:r w:rsidRPr="00531505">
              <w:rPr>
                <w:w w:val="95"/>
                <w:sz w:val="16"/>
              </w:rPr>
              <w:t>:</w:t>
            </w:r>
            <w:r w:rsidRPr="00531505">
              <w:rPr>
                <w:spacing w:val="-6"/>
                <w:w w:val="95"/>
                <w:sz w:val="16"/>
              </w:rPr>
              <w:t xml:space="preserve"> </w:t>
            </w:r>
            <w:r w:rsidRPr="00531505">
              <w:rPr>
                <w:w w:val="95"/>
                <w:sz w:val="16"/>
              </w:rPr>
              <w:t>unit on programming</w:t>
            </w:r>
          </w:p>
        </w:tc>
      </w:tr>
      <w:tr w:rsidR="00852170" w:rsidRPr="00B44CD9" w14:paraId="25FC8916" w14:textId="77777777" w:rsidTr="0016356C">
        <w:trPr>
          <w:trHeight w:val="510"/>
        </w:trPr>
        <w:tc>
          <w:tcPr>
            <w:tcW w:w="7370" w:type="dxa"/>
            <w:vAlign w:val="center"/>
          </w:tcPr>
          <w:p w14:paraId="0F13C6DD" w14:textId="77777777" w:rsidR="00852170" w:rsidRDefault="00852170" w:rsidP="0016356C">
            <w:pPr>
              <w:pStyle w:val="TableParagraph"/>
              <w:spacing w:line="184" w:lineRule="exact"/>
              <w:ind w:left="122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CITS4404 Artificial Intelligence and Adaptive Systems (S1)</w:t>
            </w:r>
          </w:p>
          <w:p w14:paraId="5BC7FF52" w14:textId="04C0CBC1" w:rsidR="002850A0" w:rsidRPr="00B44CD9" w:rsidRDefault="002850A0" w:rsidP="0016356C">
            <w:pPr>
              <w:pStyle w:val="TableParagraph"/>
              <w:spacing w:line="184" w:lineRule="exact"/>
              <w:ind w:left="122"/>
              <w:rPr>
                <w:sz w:val="20"/>
                <w:szCs w:val="20"/>
              </w:rPr>
            </w:pPr>
            <w:proofErr w:type="spellStart"/>
            <w:r w:rsidRPr="00531505">
              <w:rPr>
                <w:w w:val="95"/>
                <w:sz w:val="16"/>
              </w:rPr>
              <w:t>Prereq</w:t>
            </w:r>
            <w:proofErr w:type="spellEnd"/>
            <w:r w:rsidRPr="00531505">
              <w:rPr>
                <w:w w:val="95"/>
                <w:sz w:val="16"/>
              </w:rPr>
              <w:t>:</w:t>
            </w:r>
            <w:r w:rsidRPr="00531505">
              <w:rPr>
                <w:spacing w:val="-6"/>
                <w:w w:val="95"/>
                <w:sz w:val="16"/>
              </w:rPr>
              <w:t xml:space="preserve"> </w:t>
            </w:r>
            <w:r w:rsidRPr="00531505">
              <w:rPr>
                <w:w w:val="95"/>
                <w:sz w:val="16"/>
              </w:rPr>
              <w:t>unit on programming</w:t>
            </w:r>
          </w:p>
        </w:tc>
        <w:tc>
          <w:tcPr>
            <w:tcW w:w="7372" w:type="dxa"/>
            <w:vAlign w:val="center"/>
          </w:tcPr>
          <w:p w14:paraId="229AC176" w14:textId="12B90DA1" w:rsidR="00852170" w:rsidRPr="00B44CD9" w:rsidRDefault="00852170" w:rsidP="0016356C">
            <w:pPr>
              <w:ind w:left="133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B44CD9">
              <w:rPr>
                <w:sz w:val="20"/>
                <w:szCs w:val="20"/>
              </w:rPr>
              <w:t>SVLG5003 Wicked Problems (N/A)</w:t>
            </w:r>
          </w:p>
        </w:tc>
      </w:tr>
      <w:tr w:rsidR="00852170" w:rsidRPr="00B44CD9" w14:paraId="4D91A1AD" w14:textId="77777777" w:rsidTr="0016356C">
        <w:trPr>
          <w:trHeight w:val="510"/>
        </w:trPr>
        <w:tc>
          <w:tcPr>
            <w:tcW w:w="7370" w:type="dxa"/>
            <w:vAlign w:val="center"/>
          </w:tcPr>
          <w:p w14:paraId="33079B35" w14:textId="77777777" w:rsidR="00852170" w:rsidRDefault="00852170" w:rsidP="0016356C">
            <w:pPr>
              <w:pStyle w:val="TableParagraph"/>
              <w:spacing w:line="184" w:lineRule="exact"/>
              <w:ind w:left="122"/>
              <w:rPr>
                <w:sz w:val="20"/>
                <w:szCs w:val="20"/>
              </w:rPr>
            </w:pPr>
            <w:r w:rsidRPr="00B44CD9">
              <w:rPr>
                <w:sz w:val="20"/>
                <w:szCs w:val="20"/>
              </w:rPr>
              <w:t>CITS4419 Mobile and Wireless Computing (S1)</w:t>
            </w:r>
          </w:p>
          <w:p w14:paraId="16885DE9" w14:textId="0E3A39D9" w:rsidR="002850A0" w:rsidRPr="00B44CD9" w:rsidRDefault="002850A0" w:rsidP="0016356C">
            <w:pPr>
              <w:pStyle w:val="TableParagraph"/>
              <w:spacing w:line="184" w:lineRule="exact"/>
              <w:ind w:left="122"/>
              <w:rPr>
                <w:sz w:val="20"/>
                <w:szCs w:val="20"/>
              </w:rPr>
            </w:pPr>
            <w:proofErr w:type="spellStart"/>
            <w:r w:rsidRPr="00531505">
              <w:rPr>
                <w:w w:val="95"/>
                <w:sz w:val="16"/>
              </w:rPr>
              <w:t>Prereq</w:t>
            </w:r>
            <w:proofErr w:type="spellEnd"/>
            <w:r w:rsidRPr="00531505">
              <w:rPr>
                <w:w w:val="95"/>
                <w:sz w:val="16"/>
              </w:rPr>
              <w:t>:</w:t>
            </w:r>
            <w:r w:rsidRPr="00531505">
              <w:rPr>
                <w:spacing w:val="-6"/>
                <w:w w:val="95"/>
                <w:sz w:val="16"/>
              </w:rPr>
              <w:t xml:space="preserve"> </w:t>
            </w:r>
            <w:r w:rsidR="00475C45">
              <w:rPr>
                <w:w w:val="95"/>
                <w:sz w:val="16"/>
              </w:rPr>
              <w:t>CITS3002</w:t>
            </w:r>
            <w:r w:rsidRPr="00531505">
              <w:rPr>
                <w:w w:val="95"/>
                <w:sz w:val="16"/>
              </w:rPr>
              <w:t xml:space="preserve"> </w:t>
            </w:r>
            <w:r w:rsidR="00475C45">
              <w:rPr>
                <w:w w:val="95"/>
                <w:sz w:val="16"/>
              </w:rPr>
              <w:t>C</w:t>
            </w:r>
            <w:r>
              <w:rPr>
                <w:w w:val="95"/>
                <w:sz w:val="16"/>
              </w:rPr>
              <w:t xml:space="preserve">omputer </w:t>
            </w:r>
            <w:r w:rsidR="00475C45">
              <w:rPr>
                <w:w w:val="95"/>
                <w:sz w:val="16"/>
              </w:rPr>
              <w:t>N</w:t>
            </w:r>
            <w:r>
              <w:rPr>
                <w:w w:val="95"/>
                <w:sz w:val="16"/>
              </w:rPr>
              <w:t>etworks</w:t>
            </w:r>
          </w:p>
        </w:tc>
        <w:tc>
          <w:tcPr>
            <w:tcW w:w="7372" w:type="dxa"/>
            <w:vAlign w:val="center"/>
          </w:tcPr>
          <w:p w14:paraId="0F62B01B" w14:textId="4A34D69F" w:rsidR="00852170" w:rsidRPr="00B44CD9" w:rsidRDefault="00852170" w:rsidP="0016356C">
            <w:pPr>
              <w:pStyle w:val="BodyText"/>
              <w:ind w:left="133"/>
              <w:rPr>
                <w:rFonts w:cstheme="minorHAnsi"/>
                <w:lang w:eastAsia="en-AU"/>
              </w:rPr>
            </w:pPr>
            <w:r w:rsidRPr="00B44CD9">
              <w:t>BUSN5100 Applied Professional Business Communications (S1, S2)</w:t>
            </w:r>
            <w:r w:rsidR="00CE5D48" w:rsidRPr="00171201">
              <w:rPr>
                <w:rFonts w:ascii="Wingdings 2" w:hAnsi="Wingdings 2"/>
                <w:color w:val="00B0F0"/>
                <w:position w:val="5"/>
                <w:sz w:val="16"/>
                <w:szCs w:val="16"/>
              </w:rPr>
              <w:t></w:t>
            </w:r>
          </w:p>
          <w:p w14:paraId="08876746" w14:textId="7CA1D847" w:rsidR="00852170" w:rsidRPr="00B44CD9" w:rsidRDefault="00852170" w:rsidP="0016356C">
            <w:pPr>
              <w:ind w:left="133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531505">
              <w:rPr>
                <w:color w:val="000000" w:themeColor="text1"/>
                <w:sz w:val="18"/>
                <w:szCs w:val="18"/>
              </w:rPr>
              <w:t>Note: only to be taken in first 48 points</w:t>
            </w:r>
          </w:p>
        </w:tc>
      </w:tr>
    </w:tbl>
    <w:p w14:paraId="2F01EB3A" w14:textId="3ECC3EE1" w:rsidR="0051025F" w:rsidRPr="002B3809" w:rsidRDefault="00305D52" w:rsidP="0051025F">
      <w:pPr>
        <w:spacing w:before="10"/>
        <w:ind w:left="255"/>
        <w:rPr>
          <w:i/>
          <w:sz w:val="16"/>
        </w:rPr>
      </w:pPr>
      <w:r w:rsidRPr="00B44CD9">
        <w:rPr>
          <w:b/>
          <w:sz w:val="20"/>
          <w:szCs w:val="20"/>
        </w:rPr>
        <w:t xml:space="preserve">      </w:t>
      </w:r>
      <w:r w:rsidR="0051025F" w:rsidRPr="00171201">
        <w:rPr>
          <w:rFonts w:ascii="Wingdings 2" w:hAnsi="Wingdings 2"/>
          <w:color w:val="00B0F0"/>
          <w:position w:val="5"/>
          <w:sz w:val="16"/>
          <w:szCs w:val="16"/>
        </w:rPr>
        <w:t></w:t>
      </w:r>
      <w:r w:rsidR="0051025F" w:rsidRPr="002B3809">
        <w:rPr>
          <w:i/>
          <w:sz w:val="16"/>
        </w:rPr>
        <w:t>unit is</w:t>
      </w:r>
      <w:r w:rsidR="0051025F" w:rsidRPr="002B3809">
        <w:rPr>
          <w:i/>
          <w:spacing w:val="-3"/>
          <w:sz w:val="16"/>
        </w:rPr>
        <w:t xml:space="preserve"> </w:t>
      </w:r>
      <w:r w:rsidR="0051025F" w:rsidRPr="002B3809">
        <w:rPr>
          <w:i/>
          <w:sz w:val="16"/>
        </w:rPr>
        <w:t>available</w:t>
      </w:r>
      <w:r w:rsidR="0051025F" w:rsidRPr="002B3809">
        <w:rPr>
          <w:i/>
          <w:spacing w:val="-1"/>
          <w:sz w:val="16"/>
        </w:rPr>
        <w:t xml:space="preserve"> </w:t>
      </w:r>
      <w:r w:rsidR="0051025F" w:rsidRPr="002B3809">
        <w:rPr>
          <w:i/>
          <w:sz w:val="16"/>
        </w:rPr>
        <w:t>in</w:t>
      </w:r>
      <w:r w:rsidR="0051025F" w:rsidRPr="002B3809">
        <w:rPr>
          <w:i/>
          <w:spacing w:val="-1"/>
          <w:sz w:val="16"/>
        </w:rPr>
        <w:t xml:space="preserve"> </w:t>
      </w:r>
      <w:r w:rsidR="0051025F" w:rsidRPr="002B3809">
        <w:rPr>
          <w:i/>
          <w:sz w:val="16"/>
        </w:rPr>
        <w:t>Semester 1</w:t>
      </w:r>
      <w:r w:rsidR="0051025F" w:rsidRPr="002B3809">
        <w:rPr>
          <w:i/>
          <w:spacing w:val="-1"/>
          <w:sz w:val="16"/>
        </w:rPr>
        <w:t xml:space="preserve"> </w:t>
      </w:r>
      <w:r w:rsidR="0051025F" w:rsidRPr="002B3809">
        <w:rPr>
          <w:i/>
          <w:sz w:val="16"/>
        </w:rPr>
        <w:t xml:space="preserve">and Semester 2; </w:t>
      </w:r>
      <w:r w:rsidR="0051025F" w:rsidRPr="002B3809">
        <w:rPr>
          <w:sz w:val="16"/>
        </w:rPr>
        <w:t>N/A =</w:t>
      </w:r>
      <w:r w:rsidR="0051025F" w:rsidRPr="002B3809">
        <w:rPr>
          <w:spacing w:val="-4"/>
          <w:sz w:val="16"/>
        </w:rPr>
        <w:t xml:space="preserve"> </w:t>
      </w:r>
      <w:r w:rsidR="0051025F" w:rsidRPr="002B3809">
        <w:rPr>
          <w:sz w:val="16"/>
        </w:rPr>
        <w:t>unit</w:t>
      </w:r>
      <w:r w:rsidR="0051025F" w:rsidRPr="002B3809">
        <w:rPr>
          <w:spacing w:val="-4"/>
          <w:sz w:val="16"/>
        </w:rPr>
        <w:t xml:space="preserve"> </w:t>
      </w:r>
      <w:r w:rsidR="0051025F" w:rsidRPr="002B3809">
        <w:rPr>
          <w:sz w:val="16"/>
        </w:rPr>
        <w:t>not</w:t>
      </w:r>
      <w:r w:rsidR="0051025F" w:rsidRPr="002B3809">
        <w:rPr>
          <w:spacing w:val="-4"/>
          <w:sz w:val="16"/>
        </w:rPr>
        <w:t xml:space="preserve"> </w:t>
      </w:r>
      <w:r w:rsidR="0051025F" w:rsidRPr="002B3809">
        <w:rPr>
          <w:sz w:val="16"/>
        </w:rPr>
        <w:t>available</w:t>
      </w:r>
      <w:r w:rsidR="0051025F" w:rsidRPr="002B3809">
        <w:rPr>
          <w:spacing w:val="-4"/>
          <w:sz w:val="16"/>
        </w:rPr>
        <w:t xml:space="preserve"> </w:t>
      </w:r>
      <w:r w:rsidR="0051025F" w:rsidRPr="002B3809">
        <w:rPr>
          <w:sz w:val="16"/>
        </w:rPr>
        <w:t>for</w:t>
      </w:r>
      <w:r w:rsidR="0051025F" w:rsidRPr="002B3809">
        <w:rPr>
          <w:spacing w:val="-5"/>
          <w:sz w:val="16"/>
        </w:rPr>
        <w:t xml:space="preserve"> </w:t>
      </w:r>
      <w:r w:rsidR="0051025F" w:rsidRPr="002B3809">
        <w:rPr>
          <w:sz w:val="16"/>
        </w:rPr>
        <w:t>202</w:t>
      </w:r>
      <w:r w:rsidR="00136DB1">
        <w:rPr>
          <w:sz w:val="16"/>
        </w:rPr>
        <w:t>5</w:t>
      </w:r>
      <w:r w:rsidR="0051025F" w:rsidRPr="002B3809">
        <w:rPr>
          <w:i/>
          <w:sz w:val="16"/>
        </w:rPr>
        <w:t xml:space="preserve">; </w:t>
      </w:r>
      <w:r w:rsidR="0051025F" w:rsidRPr="002B3809">
        <w:rPr>
          <w:bCs/>
          <w:spacing w:val="-3"/>
          <w:w w:val="95"/>
          <w:sz w:val="16"/>
        </w:rPr>
        <w:t>NS</w:t>
      </w:r>
      <w:r w:rsidR="0051025F" w:rsidRPr="002B3809">
        <w:rPr>
          <w:bCs/>
          <w:spacing w:val="-8"/>
          <w:w w:val="95"/>
          <w:sz w:val="16"/>
        </w:rPr>
        <w:t xml:space="preserve"> </w:t>
      </w:r>
      <w:r w:rsidR="0051025F" w:rsidRPr="002B3809">
        <w:rPr>
          <w:bCs/>
          <w:w w:val="95"/>
          <w:sz w:val="16"/>
        </w:rPr>
        <w:t>=</w:t>
      </w:r>
      <w:r w:rsidR="0051025F" w:rsidRPr="002B3809">
        <w:rPr>
          <w:bCs/>
          <w:spacing w:val="-3"/>
          <w:w w:val="95"/>
          <w:sz w:val="16"/>
        </w:rPr>
        <w:t xml:space="preserve"> </w:t>
      </w:r>
      <w:r w:rsidR="0051025F" w:rsidRPr="002B3809">
        <w:rPr>
          <w:bCs/>
          <w:spacing w:val="-4"/>
          <w:w w:val="95"/>
          <w:sz w:val="16"/>
        </w:rPr>
        <w:t>unit</w:t>
      </w:r>
      <w:r w:rsidR="0051025F" w:rsidRPr="002B3809">
        <w:rPr>
          <w:bCs/>
          <w:spacing w:val="-5"/>
          <w:w w:val="95"/>
          <w:sz w:val="16"/>
        </w:rPr>
        <w:t xml:space="preserve"> </w:t>
      </w:r>
      <w:r w:rsidR="0051025F" w:rsidRPr="002B3809">
        <w:rPr>
          <w:bCs/>
          <w:spacing w:val="-3"/>
          <w:w w:val="95"/>
          <w:sz w:val="16"/>
        </w:rPr>
        <w:t>is</w:t>
      </w:r>
      <w:r w:rsidR="0051025F" w:rsidRPr="002B3809">
        <w:rPr>
          <w:bCs/>
          <w:spacing w:val="-5"/>
          <w:w w:val="95"/>
          <w:sz w:val="16"/>
        </w:rPr>
        <w:t xml:space="preserve"> delivered</w:t>
      </w:r>
      <w:r w:rsidR="0051025F" w:rsidRPr="002B3809">
        <w:rPr>
          <w:bCs/>
          <w:spacing w:val="-4"/>
          <w:w w:val="95"/>
          <w:sz w:val="16"/>
        </w:rPr>
        <w:t xml:space="preserve"> </w:t>
      </w:r>
      <w:r w:rsidR="0051025F" w:rsidRPr="002B3809">
        <w:rPr>
          <w:bCs/>
          <w:spacing w:val="-5"/>
          <w:w w:val="95"/>
          <w:sz w:val="16"/>
        </w:rPr>
        <w:t>during</w:t>
      </w:r>
      <w:r w:rsidR="0051025F" w:rsidRPr="002B3809">
        <w:rPr>
          <w:bCs/>
          <w:spacing w:val="-4"/>
          <w:w w:val="95"/>
          <w:sz w:val="16"/>
        </w:rPr>
        <w:t xml:space="preserve"> </w:t>
      </w:r>
      <w:r w:rsidR="0051025F" w:rsidRPr="002B3809">
        <w:rPr>
          <w:bCs/>
          <w:w w:val="95"/>
          <w:sz w:val="16"/>
        </w:rPr>
        <w:t>a</w:t>
      </w:r>
      <w:r w:rsidR="0051025F" w:rsidRPr="002B3809">
        <w:rPr>
          <w:bCs/>
          <w:spacing w:val="-6"/>
          <w:w w:val="95"/>
          <w:sz w:val="16"/>
        </w:rPr>
        <w:t xml:space="preserve"> </w:t>
      </w:r>
      <w:r w:rsidR="0051025F" w:rsidRPr="002B3809">
        <w:rPr>
          <w:bCs/>
          <w:spacing w:val="-5"/>
          <w:w w:val="95"/>
          <w:sz w:val="16"/>
        </w:rPr>
        <w:t>non-standard</w:t>
      </w:r>
      <w:r w:rsidR="0051025F" w:rsidRPr="002B3809">
        <w:rPr>
          <w:bCs/>
          <w:spacing w:val="-7"/>
          <w:w w:val="95"/>
          <w:sz w:val="16"/>
        </w:rPr>
        <w:t xml:space="preserve"> </w:t>
      </w:r>
      <w:r w:rsidR="0051025F" w:rsidRPr="002B3809">
        <w:rPr>
          <w:bCs/>
          <w:spacing w:val="-5"/>
          <w:w w:val="95"/>
          <w:sz w:val="16"/>
        </w:rPr>
        <w:t>teaching</w:t>
      </w:r>
      <w:r w:rsidR="0051025F" w:rsidRPr="002B3809">
        <w:rPr>
          <w:bCs/>
          <w:spacing w:val="-4"/>
          <w:w w:val="95"/>
          <w:sz w:val="16"/>
        </w:rPr>
        <w:t xml:space="preserve"> </w:t>
      </w:r>
      <w:r w:rsidR="0051025F" w:rsidRPr="002B3809">
        <w:rPr>
          <w:bCs/>
          <w:spacing w:val="-5"/>
          <w:w w:val="95"/>
          <w:sz w:val="16"/>
        </w:rPr>
        <w:t>period.</w:t>
      </w:r>
    </w:p>
    <w:p w14:paraId="55D716A8" w14:textId="77777777" w:rsidR="00CE5D48" w:rsidRDefault="00CE5D48" w:rsidP="00CE5D48">
      <w:pPr>
        <w:pStyle w:val="BodyText"/>
        <w:spacing w:before="1"/>
        <w:ind w:left="112" w:right="107"/>
        <w:jc w:val="both"/>
        <w:rPr>
          <w:color w:val="464646"/>
        </w:rPr>
      </w:pPr>
    </w:p>
    <w:p w14:paraId="1AF704BD" w14:textId="0ADCDB56" w:rsidR="00CE5D48" w:rsidRDefault="00CE5D48" w:rsidP="00CE5D48">
      <w:pPr>
        <w:pStyle w:val="BodyText"/>
        <w:spacing w:before="1"/>
        <w:ind w:left="112" w:right="107"/>
        <w:jc w:val="both"/>
      </w:pPr>
      <w:r>
        <w:rPr>
          <w:color w:val="464646"/>
        </w:rPr>
        <w:t xml:space="preserve">NOTE: Programming-based units are: </w:t>
      </w:r>
      <w:hyperlink r:id="rId9" w:history="1">
        <w:r w:rsidRPr="0066441F">
          <w:rPr>
            <w:rStyle w:val="Hyperlink"/>
          </w:rPr>
          <w:t>CITS2005</w:t>
        </w:r>
      </w:hyperlink>
      <w:r>
        <w:rPr>
          <w:color w:val="0562C1"/>
        </w:rPr>
        <w:t xml:space="preserve"> </w:t>
      </w:r>
      <w:r>
        <w:rPr>
          <w:color w:val="464646"/>
        </w:rPr>
        <w:t xml:space="preserve">Object Oriented Programming; </w:t>
      </w:r>
      <w:hyperlink r:id="rId10" w:history="1">
        <w:r w:rsidRPr="0066441F">
          <w:rPr>
            <w:rStyle w:val="Hyperlink"/>
          </w:rPr>
          <w:t>CITS1401</w:t>
        </w:r>
      </w:hyperlink>
      <w:r>
        <w:rPr>
          <w:color w:val="0562C1"/>
        </w:rPr>
        <w:t xml:space="preserve"> </w:t>
      </w:r>
      <w:r>
        <w:rPr>
          <w:color w:val="464646"/>
        </w:rPr>
        <w:t xml:space="preserve">Computational Thinking with Python; </w:t>
      </w:r>
      <w:hyperlink r:id="rId11" w:history="1">
        <w:r w:rsidRPr="00420796">
          <w:rPr>
            <w:rStyle w:val="Hyperlink"/>
          </w:rPr>
          <w:t>CITS2002</w:t>
        </w:r>
      </w:hyperlink>
      <w:r>
        <w:rPr>
          <w:color w:val="0562C1"/>
          <w:spacing w:val="1"/>
        </w:rPr>
        <w:t xml:space="preserve"> </w:t>
      </w:r>
      <w:r>
        <w:rPr>
          <w:color w:val="464646"/>
        </w:rPr>
        <w:t xml:space="preserve">Systems Programming; </w:t>
      </w:r>
      <w:hyperlink r:id="rId12" w:history="1">
        <w:r w:rsidRPr="00420796">
          <w:rPr>
            <w:rStyle w:val="Hyperlink"/>
          </w:rPr>
          <w:t>CITS2200</w:t>
        </w:r>
      </w:hyperlink>
      <w:r>
        <w:rPr>
          <w:color w:val="0562C1"/>
        </w:rPr>
        <w:t xml:space="preserve"> </w:t>
      </w:r>
      <w:r>
        <w:rPr>
          <w:color w:val="464646"/>
        </w:rPr>
        <w:t xml:space="preserve">Data Structures and Algorithms; </w:t>
      </w:r>
      <w:hyperlink r:id="rId13" w:history="1">
        <w:r w:rsidRPr="00420796">
          <w:rPr>
            <w:rStyle w:val="Hyperlink"/>
          </w:rPr>
          <w:t>CITS2401</w:t>
        </w:r>
      </w:hyperlink>
      <w:r>
        <w:rPr>
          <w:color w:val="0562C1"/>
        </w:rPr>
        <w:t xml:space="preserve"> </w:t>
      </w:r>
      <w:r>
        <w:rPr>
          <w:color w:val="464646"/>
        </w:rPr>
        <w:t xml:space="preserve">Computer Analysis and Visualisation; </w:t>
      </w:r>
      <w:hyperlink r:id="rId14" w:history="1">
        <w:r w:rsidRPr="00420796">
          <w:rPr>
            <w:rStyle w:val="Hyperlink"/>
          </w:rPr>
          <w:t>CITS2402</w:t>
        </w:r>
      </w:hyperlink>
      <w:r>
        <w:rPr>
          <w:color w:val="0562C1"/>
        </w:rPr>
        <w:t xml:space="preserve"> </w:t>
      </w:r>
      <w:r>
        <w:rPr>
          <w:color w:val="464646"/>
        </w:rPr>
        <w:t>Introduction</w:t>
      </w:r>
      <w:r>
        <w:rPr>
          <w:color w:val="464646"/>
          <w:spacing w:val="-34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Data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 xml:space="preserve">Science; and </w:t>
      </w:r>
      <w:hyperlink r:id="rId15" w:history="1">
        <w:r w:rsidRPr="00420796">
          <w:rPr>
            <w:rStyle w:val="Hyperlink"/>
          </w:rPr>
          <w:t>CITS4009</w:t>
        </w:r>
      </w:hyperlink>
      <w:r>
        <w:rPr>
          <w:color w:val="0562C1"/>
          <w:spacing w:val="-1"/>
        </w:rPr>
        <w:t xml:space="preserve"> </w:t>
      </w:r>
      <w:r>
        <w:rPr>
          <w:color w:val="464646"/>
        </w:rPr>
        <w:t>Computational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Data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Analysis.</w:t>
      </w:r>
    </w:p>
    <w:p w14:paraId="77A9CF88" w14:textId="77777777" w:rsidR="0051025F" w:rsidRPr="002B3809" w:rsidRDefault="0051025F" w:rsidP="0051025F">
      <w:pPr>
        <w:pStyle w:val="BodyText"/>
        <w:spacing w:before="58"/>
        <w:rPr>
          <w:sz w:val="18"/>
          <w:szCs w:val="18"/>
        </w:rPr>
      </w:pPr>
    </w:p>
    <w:p w14:paraId="488B8ED7" w14:textId="77777777" w:rsidR="0051025F" w:rsidRDefault="0051025F" w:rsidP="0051025F">
      <w:pPr>
        <w:pStyle w:val="BodyText"/>
        <w:spacing w:before="1"/>
        <w:ind w:left="113"/>
      </w:pPr>
    </w:p>
    <w:p w14:paraId="2CF3A04E" w14:textId="77777777" w:rsidR="0051025F" w:rsidRPr="002B3809" w:rsidRDefault="0051025F" w:rsidP="0051025F">
      <w:pPr>
        <w:pStyle w:val="BodyText"/>
        <w:spacing w:before="1"/>
        <w:ind w:left="113"/>
        <w:rPr>
          <w:color w:val="21409A"/>
          <w:u w:val="single" w:color="21409A"/>
        </w:rPr>
      </w:pPr>
      <w:r w:rsidRPr="002B3809">
        <w:t>The</w:t>
      </w:r>
      <w:r w:rsidRPr="002B3809">
        <w:rPr>
          <w:spacing w:val="1"/>
        </w:rPr>
        <w:t xml:space="preserve"> </w:t>
      </w:r>
      <w:r w:rsidRPr="002B3809">
        <w:t>Rules</w:t>
      </w:r>
      <w:r w:rsidRPr="002B3809">
        <w:rPr>
          <w:spacing w:val="3"/>
        </w:rPr>
        <w:t xml:space="preserve"> </w:t>
      </w:r>
      <w:r w:rsidRPr="002B3809">
        <w:t>for</w:t>
      </w:r>
      <w:r w:rsidRPr="002B3809">
        <w:rPr>
          <w:spacing w:val="3"/>
        </w:rPr>
        <w:t xml:space="preserve"> </w:t>
      </w:r>
      <w:r w:rsidRPr="002B3809">
        <w:t>the</w:t>
      </w:r>
      <w:r w:rsidRPr="002B3809">
        <w:rPr>
          <w:spacing w:val="1"/>
        </w:rPr>
        <w:t xml:space="preserve"> </w:t>
      </w:r>
      <w:r w:rsidRPr="002B3809">
        <w:t>62550</w:t>
      </w:r>
      <w:r w:rsidRPr="002B3809">
        <w:rPr>
          <w:spacing w:val="2"/>
        </w:rPr>
        <w:t xml:space="preserve"> </w:t>
      </w:r>
      <w:r w:rsidRPr="002B3809">
        <w:t>Master</w:t>
      </w:r>
      <w:r w:rsidRPr="002B3809">
        <w:rPr>
          <w:spacing w:val="3"/>
        </w:rPr>
        <w:t xml:space="preserve"> </w:t>
      </w:r>
      <w:r w:rsidRPr="002B3809">
        <w:t>of Professional</w:t>
      </w:r>
      <w:r w:rsidRPr="002B3809">
        <w:rPr>
          <w:spacing w:val="1"/>
        </w:rPr>
        <w:t xml:space="preserve"> </w:t>
      </w:r>
      <w:r w:rsidRPr="002B3809">
        <w:t>Engineering</w:t>
      </w:r>
      <w:r w:rsidRPr="002B3809">
        <w:rPr>
          <w:spacing w:val="1"/>
        </w:rPr>
        <w:t xml:space="preserve"> </w:t>
      </w:r>
      <w:r w:rsidRPr="002B3809">
        <w:t>can</w:t>
      </w:r>
      <w:r w:rsidRPr="002B3809">
        <w:rPr>
          <w:spacing w:val="3"/>
        </w:rPr>
        <w:t xml:space="preserve"> </w:t>
      </w:r>
      <w:r w:rsidRPr="002B3809">
        <w:t>be</w:t>
      </w:r>
      <w:r w:rsidRPr="002B3809">
        <w:rPr>
          <w:spacing w:val="1"/>
        </w:rPr>
        <w:t xml:space="preserve"> </w:t>
      </w:r>
      <w:r w:rsidRPr="002B3809">
        <w:t>found at:</w:t>
      </w:r>
      <w:r w:rsidRPr="002B3809">
        <w:rPr>
          <w:spacing w:val="2"/>
        </w:rPr>
        <w:t xml:space="preserve"> </w:t>
      </w:r>
      <w:hyperlink r:id="rId16" w:anchor="rules" w:history="1">
        <w:r w:rsidRPr="002B3809">
          <w:rPr>
            <w:rStyle w:val="Hyperlink"/>
          </w:rPr>
          <w:t>https://handbooks.uwa.edu.au/coursedetails?code=62550#rules</w:t>
        </w:r>
      </w:hyperlink>
      <w:r w:rsidRPr="002B3809">
        <w:rPr>
          <w:color w:val="21409A"/>
          <w:u w:val="single" w:color="21409A"/>
        </w:rPr>
        <w:t xml:space="preserve"> </w:t>
      </w:r>
    </w:p>
    <w:p w14:paraId="19598DC8" w14:textId="77777777" w:rsidR="0051025F" w:rsidRPr="002B3809" w:rsidRDefault="0051025F" w:rsidP="0051025F">
      <w:pPr>
        <w:pStyle w:val="BodyText"/>
        <w:spacing w:before="1"/>
        <w:ind w:left="113"/>
      </w:pPr>
      <w:r w:rsidRPr="002B3809">
        <w:t>All</w:t>
      </w:r>
      <w:r w:rsidRPr="002B3809">
        <w:rPr>
          <w:spacing w:val="-3"/>
        </w:rPr>
        <w:t xml:space="preserve"> </w:t>
      </w:r>
      <w:r w:rsidRPr="002B3809">
        <w:t>units</w:t>
      </w:r>
      <w:r w:rsidRPr="002B3809">
        <w:rPr>
          <w:spacing w:val="-1"/>
        </w:rPr>
        <w:t xml:space="preserve"> </w:t>
      </w:r>
      <w:r w:rsidRPr="002B3809">
        <w:t>have</w:t>
      </w:r>
      <w:r w:rsidRPr="002B3809">
        <w:rPr>
          <w:spacing w:val="-3"/>
        </w:rPr>
        <w:t xml:space="preserve"> </w:t>
      </w:r>
      <w:r w:rsidRPr="002B3809">
        <w:t>a</w:t>
      </w:r>
      <w:r w:rsidRPr="002B3809">
        <w:rPr>
          <w:spacing w:val="-1"/>
        </w:rPr>
        <w:t xml:space="preserve"> </w:t>
      </w:r>
      <w:r w:rsidRPr="002B3809">
        <w:t>value</w:t>
      </w:r>
      <w:r w:rsidRPr="002B3809">
        <w:rPr>
          <w:spacing w:val="-3"/>
        </w:rPr>
        <w:t xml:space="preserve"> </w:t>
      </w:r>
      <w:r w:rsidRPr="002B3809">
        <w:t>of</w:t>
      </w:r>
      <w:r w:rsidRPr="002B3809">
        <w:rPr>
          <w:spacing w:val="-3"/>
        </w:rPr>
        <w:t xml:space="preserve"> </w:t>
      </w:r>
      <w:r w:rsidRPr="002B3809">
        <w:t>six</w:t>
      </w:r>
      <w:r w:rsidRPr="002B3809">
        <w:rPr>
          <w:spacing w:val="-2"/>
        </w:rPr>
        <w:t xml:space="preserve"> </w:t>
      </w:r>
      <w:r w:rsidRPr="002B3809">
        <w:t>points</w:t>
      </w:r>
      <w:r w:rsidRPr="002B3809">
        <w:rPr>
          <w:spacing w:val="-1"/>
        </w:rPr>
        <w:t xml:space="preserve"> </w:t>
      </w:r>
      <w:r w:rsidRPr="002B3809">
        <w:t>unless</w:t>
      </w:r>
      <w:r w:rsidRPr="002B3809">
        <w:rPr>
          <w:spacing w:val="-2"/>
        </w:rPr>
        <w:t xml:space="preserve"> </w:t>
      </w:r>
      <w:r w:rsidRPr="002B3809">
        <w:t>otherwise</w:t>
      </w:r>
      <w:r w:rsidRPr="002B3809">
        <w:rPr>
          <w:spacing w:val="-2"/>
        </w:rPr>
        <w:t xml:space="preserve"> </w:t>
      </w:r>
      <w:r w:rsidRPr="002B3809">
        <w:t>stated.</w:t>
      </w:r>
    </w:p>
    <w:p w14:paraId="1BA0E309" w14:textId="77777777" w:rsidR="0051025F" w:rsidRPr="002B3809" w:rsidRDefault="0051025F" w:rsidP="0051025F">
      <w:pPr>
        <w:pStyle w:val="BodyText"/>
        <w:ind w:left="113"/>
      </w:pPr>
      <w:r w:rsidRPr="002B3809">
        <w:t>Information about</w:t>
      </w:r>
      <w:r w:rsidRPr="002B3809">
        <w:rPr>
          <w:spacing w:val="1"/>
        </w:rPr>
        <w:t xml:space="preserve"> </w:t>
      </w:r>
      <w:r w:rsidRPr="002B3809">
        <w:t>unit availability</w:t>
      </w:r>
      <w:r w:rsidRPr="002B3809">
        <w:rPr>
          <w:spacing w:val="1"/>
        </w:rPr>
        <w:t xml:space="preserve"> </w:t>
      </w:r>
      <w:r w:rsidRPr="002B3809">
        <w:t>should</w:t>
      </w:r>
      <w:r w:rsidRPr="002B3809">
        <w:rPr>
          <w:spacing w:val="-2"/>
        </w:rPr>
        <w:t xml:space="preserve"> </w:t>
      </w:r>
      <w:r w:rsidRPr="002B3809">
        <w:t>be checked</w:t>
      </w:r>
      <w:r w:rsidRPr="002B3809">
        <w:rPr>
          <w:spacing w:val="-1"/>
        </w:rPr>
        <w:t xml:space="preserve"> </w:t>
      </w:r>
      <w:r w:rsidRPr="002B3809">
        <w:t>at the beginning</w:t>
      </w:r>
      <w:r w:rsidRPr="002B3809">
        <w:rPr>
          <w:spacing w:val="-1"/>
        </w:rPr>
        <w:t xml:space="preserve"> </w:t>
      </w:r>
      <w:r w:rsidRPr="002B3809">
        <w:t>of</w:t>
      </w:r>
      <w:r w:rsidRPr="002B3809">
        <w:rPr>
          <w:spacing w:val="-1"/>
        </w:rPr>
        <w:t xml:space="preserve"> </w:t>
      </w:r>
      <w:r w:rsidRPr="002B3809">
        <w:t>each semester</w:t>
      </w:r>
      <w:r w:rsidRPr="002B3809">
        <w:rPr>
          <w:spacing w:val="2"/>
        </w:rPr>
        <w:t xml:space="preserve"> </w:t>
      </w:r>
      <w:r w:rsidRPr="002B3809">
        <w:t>and</w:t>
      </w:r>
      <w:r w:rsidRPr="002B3809">
        <w:rPr>
          <w:spacing w:val="-1"/>
        </w:rPr>
        <w:t xml:space="preserve"> </w:t>
      </w:r>
      <w:r w:rsidRPr="002B3809">
        <w:t>can be found</w:t>
      </w:r>
      <w:r w:rsidRPr="002B3809">
        <w:rPr>
          <w:spacing w:val="-1"/>
        </w:rPr>
        <w:t xml:space="preserve"> </w:t>
      </w:r>
      <w:r w:rsidRPr="002B3809">
        <w:t>at:</w:t>
      </w:r>
      <w:r w:rsidRPr="002B3809">
        <w:rPr>
          <w:spacing w:val="-1"/>
        </w:rPr>
        <w:t xml:space="preserve"> </w:t>
      </w:r>
      <w:hyperlink r:id="rId17">
        <w:r w:rsidRPr="002B3809">
          <w:rPr>
            <w:color w:val="21409A"/>
            <w:u w:val="single" w:color="21409A"/>
          </w:rPr>
          <w:t>timetable.uwa.edu.au</w:t>
        </w:r>
        <w:r w:rsidRPr="002B3809">
          <w:rPr>
            <w:color w:val="21409A"/>
            <w:spacing w:val="2"/>
            <w:u w:val="single" w:color="21409A"/>
          </w:rPr>
          <w:t xml:space="preserve"> </w:t>
        </w:r>
      </w:hyperlink>
      <w:r w:rsidRPr="002B3809">
        <w:t xml:space="preserve">or </w:t>
      </w:r>
      <w:hyperlink r:id="rId18">
        <w:r w:rsidRPr="002B3809">
          <w:rPr>
            <w:color w:val="21409A"/>
            <w:u w:val="single" w:color="21409A"/>
          </w:rPr>
          <w:t>Handbooks</w:t>
        </w:r>
        <w:r w:rsidRPr="002B3809">
          <w:t>.</w:t>
        </w:r>
      </w:hyperlink>
    </w:p>
    <w:p w14:paraId="06329EA6" w14:textId="77777777" w:rsidR="0051025F" w:rsidRPr="002B3809" w:rsidRDefault="0051025F" w:rsidP="0051025F">
      <w:pPr>
        <w:pStyle w:val="BodyText"/>
        <w:spacing w:before="2"/>
        <w:rPr>
          <w:sz w:val="15"/>
        </w:rPr>
      </w:pPr>
    </w:p>
    <w:p w14:paraId="5EFCF9A1" w14:textId="77777777" w:rsidR="0051025F" w:rsidRPr="002B3809" w:rsidRDefault="0051025F" w:rsidP="0051025F">
      <w:pPr>
        <w:pStyle w:val="BodyText"/>
        <w:spacing w:before="58"/>
        <w:ind w:left="113"/>
      </w:pPr>
      <w:r w:rsidRPr="002B3809">
        <w:rPr>
          <w:color w:val="21409A"/>
        </w:rPr>
        <w:t>Further</w:t>
      </w:r>
      <w:r w:rsidRPr="002B3809">
        <w:rPr>
          <w:color w:val="21409A"/>
          <w:spacing w:val="-5"/>
        </w:rPr>
        <w:t xml:space="preserve"> </w:t>
      </w:r>
      <w:r w:rsidRPr="002B3809">
        <w:rPr>
          <w:color w:val="21409A"/>
        </w:rPr>
        <w:t>Help!</w:t>
      </w:r>
    </w:p>
    <w:p w14:paraId="2A017F97" w14:textId="77777777" w:rsidR="0051025F" w:rsidRPr="002B3809" w:rsidRDefault="0051025F" w:rsidP="0051025F">
      <w:pPr>
        <w:pStyle w:val="BodyText"/>
        <w:spacing w:before="1"/>
        <w:ind w:left="113" w:right="292"/>
      </w:pPr>
      <w:r w:rsidRPr="002B3809">
        <w:t>Refer</w:t>
      </w:r>
      <w:r w:rsidRPr="002B3809">
        <w:rPr>
          <w:spacing w:val="11"/>
        </w:rPr>
        <w:t xml:space="preserve"> </w:t>
      </w:r>
      <w:r w:rsidRPr="002B3809">
        <w:t>to</w:t>
      </w:r>
      <w:r w:rsidRPr="002B3809">
        <w:rPr>
          <w:spacing w:val="9"/>
        </w:rPr>
        <w:t xml:space="preserve"> </w:t>
      </w:r>
      <w:r w:rsidRPr="002B3809">
        <w:t>the</w:t>
      </w:r>
      <w:r w:rsidRPr="002B3809">
        <w:rPr>
          <w:spacing w:val="9"/>
        </w:rPr>
        <w:t xml:space="preserve"> </w:t>
      </w:r>
      <w:proofErr w:type="spellStart"/>
      <w:r w:rsidRPr="002B3809">
        <w:t>UniStart</w:t>
      </w:r>
      <w:proofErr w:type="spellEnd"/>
      <w:r w:rsidRPr="002B3809">
        <w:rPr>
          <w:spacing w:val="11"/>
        </w:rPr>
        <w:t xml:space="preserve"> </w:t>
      </w:r>
      <w:r w:rsidRPr="002B3809">
        <w:t>website</w:t>
      </w:r>
      <w:r w:rsidRPr="002B3809">
        <w:rPr>
          <w:spacing w:val="9"/>
        </w:rPr>
        <w:t xml:space="preserve"> </w:t>
      </w:r>
      <w:r w:rsidRPr="002B3809">
        <w:t>for</w:t>
      </w:r>
      <w:r w:rsidRPr="002B3809">
        <w:rPr>
          <w:spacing w:val="12"/>
        </w:rPr>
        <w:t xml:space="preserve"> </w:t>
      </w:r>
      <w:r w:rsidRPr="002B3809">
        <w:t>your</w:t>
      </w:r>
      <w:r w:rsidRPr="002B3809">
        <w:rPr>
          <w:spacing w:val="11"/>
        </w:rPr>
        <w:t xml:space="preserve"> </w:t>
      </w:r>
      <w:r w:rsidRPr="002B3809">
        <w:t>step-by-step</w:t>
      </w:r>
      <w:r w:rsidRPr="002B3809">
        <w:rPr>
          <w:spacing w:val="10"/>
        </w:rPr>
        <w:t xml:space="preserve"> </w:t>
      </w:r>
      <w:r w:rsidRPr="002B3809">
        <w:t>guide</w:t>
      </w:r>
      <w:r w:rsidRPr="002B3809">
        <w:rPr>
          <w:spacing w:val="9"/>
        </w:rPr>
        <w:t xml:space="preserve"> </w:t>
      </w:r>
      <w:r w:rsidRPr="002B3809">
        <w:t>on</w:t>
      </w:r>
      <w:r w:rsidRPr="002B3809">
        <w:rPr>
          <w:spacing w:val="12"/>
        </w:rPr>
        <w:t xml:space="preserve"> </w:t>
      </w:r>
      <w:r w:rsidRPr="002B3809">
        <w:t>planning</w:t>
      </w:r>
      <w:r w:rsidRPr="002B3809">
        <w:rPr>
          <w:spacing w:val="10"/>
        </w:rPr>
        <w:t xml:space="preserve"> </w:t>
      </w:r>
      <w:r w:rsidRPr="002B3809">
        <w:t>your</w:t>
      </w:r>
      <w:r w:rsidRPr="002B3809">
        <w:rPr>
          <w:spacing w:val="8"/>
        </w:rPr>
        <w:t xml:space="preserve"> </w:t>
      </w:r>
      <w:r w:rsidRPr="002B3809">
        <w:t>enrolment:</w:t>
      </w:r>
      <w:r w:rsidRPr="002B3809">
        <w:rPr>
          <w:spacing w:val="8"/>
        </w:rPr>
        <w:t xml:space="preserve"> </w:t>
      </w:r>
      <w:hyperlink r:id="rId19">
        <w:r w:rsidRPr="002B3809">
          <w:rPr>
            <w:color w:val="21409A"/>
            <w:u w:val="single" w:color="21409A"/>
          </w:rPr>
          <w:t>uwa.edu.au/</w:t>
        </w:r>
        <w:proofErr w:type="spellStart"/>
        <w:r w:rsidRPr="002B3809">
          <w:rPr>
            <w:color w:val="21409A"/>
            <w:u w:val="single" w:color="21409A"/>
          </w:rPr>
          <w:t>unistart</w:t>
        </w:r>
        <w:proofErr w:type="spellEnd"/>
        <w:r w:rsidRPr="002B3809">
          <w:t>.</w:t>
        </w:r>
      </w:hyperlink>
      <w:r w:rsidRPr="002B3809">
        <w:rPr>
          <w:spacing w:val="24"/>
        </w:rPr>
        <w:t xml:space="preserve"> </w:t>
      </w:r>
      <w:r w:rsidRPr="002B3809">
        <w:t>If</w:t>
      </w:r>
      <w:r w:rsidRPr="002B3809">
        <w:rPr>
          <w:spacing w:val="9"/>
        </w:rPr>
        <w:t xml:space="preserve"> </w:t>
      </w:r>
      <w:r w:rsidRPr="002B3809">
        <w:t>you</w:t>
      </w:r>
      <w:r w:rsidRPr="002B3809">
        <w:rPr>
          <w:spacing w:val="8"/>
        </w:rPr>
        <w:t xml:space="preserve"> </w:t>
      </w:r>
      <w:r w:rsidRPr="002B3809">
        <w:t>need</w:t>
      </w:r>
      <w:r w:rsidRPr="002B3809">
        <w:rPr>
          <w:spacing w:val="9"/>
        </w:rPr>
        <w:t xml:space="preserve"> </w:t>
      </w:r>
      <w:r w:rsidRPr="002B3809">
        <w:t>to</w:t>
      </w:r>
      <w:r w:rsidRPr="002B3809">
        <w:rPr>
          <w:spacing w:val="9"/>
        </w:rPr>
        <w:t xml:space="preserve"> </w:t>
      </w:r>
      <w:r w:rsidRPr="002B3809">
        <w:t>discuss</w:t>
      </w:r>
      <w:r w:rsidRPr="002B3809">
        <w:rPr>
          <w:spacing w:val="11"/>
        </w:rPr>
        <w:t xml:space="preserve"> </w:t>
      </w:r>
      <w:r w:rsidRPr="002B3809">
        <w:t>your</w:t>
      </w:r>
      <w:r w:rsidRPr="002B3809">
        <w:rPr>
          <w:spacing w:val="8"/>
        </w:rPr>
        <w:t xml:space="preserve"> </w:t>
      </w:r>
      <w:r w:rsidRPr="002B3809">
        <w:t>study</w:t>
      </w:r>
      <w:r w:rsidRPr="002B3809">
        <w:rPr>
          <w:spacing w:val="8"/>
        </w:rPr>
        <w:t xml:space="preserve"> </w:t>
      </w:r>
      <w:r w:rsidRPr="002B3809">
        <w:t>plan</w:t>
      </w:r>
      <w:r w:rsidRPr="002B3809">
        <w:rPr>
          <w:spacing w:val="12"/>
        </w:rPr>
        <w:t xml:space="preserve"> </w:t>
      </w:r>
      <w:r w:rsidRPr="002B3809">
        <w:t>further,</w:t>
      </w:r>
      <w:r w:rsidRPr="002B3809">
        <w:rPr>
          <w:spacing w:val="7"/>
        </w:rPr>
        <w:t xml:space="preserve"> </w:t>
      </w:r>
      <w:r w:rsidRPr="002B3809">
        <w:t>please</w:t>
      </w:r>
      <w:r w:rsidRPr="002B3809">
        <w:rPr>
          <w:spacing w:val="10"/>
        </w:rPr>
        <w:t xml:space="preserve"> </w:t>
      </w:r>
      <w:r w:rsidRPr="002B3809">
        <w:t>contact</w:t>
      </w:r>
      <w:r w:rsidRPr="002B3809">
        <w:rPr>
          <w:spacing w:val="8"/>
        </w:rPr>
        <w:t xml:space="preserve"> </w:t>
      </w:r>
      <w:r w:rsidRPr="002B3809">
        <w:t>the</w:t>
      </w:r>
      <w:r w:rsidRPr="002B3809">
        <w:rPr>
          <w:spacing w:val="1"/>
        </w:rPr>
        <w:t xml:space="preserve"> </w:t>
      </w:r>
      <w:r w:rsidRPr="002B3809">
        <w:t>EMS</w:t>
      </w:r>
      <w:r w:rsidRPr="002B3809">
        <w:rPr>
          <w:spacing w:val="6"/>
        </w:rPr>
        <w:t xml:space="preserve"> </w:t>
      </w:r>
      <w:r w:rsidRPr="002B3809">
        <w:t>Student</w:t>
      </w:r>
      <w:r w:rsidRPr="002B3809">
        <w:rPr>
          <w:spacing w:val="6"/>
        </w:rPr>
        <w:t xml:space="preserve"> </w:t>
      </w:r>
      <w:r w:rsidRPr="002B3809">
        <w:t>Service</w:t>
      </w:r>
      <w:r w:rsidRPr="002B3809">
        <w:rPr>
          <w:spacing w:val="5"/>
        </w:rPr>
        <w:t xml:space="preserve"> </w:t>
      </w:r>
      <w:r w:rsidRPr="002B3809">
        <w:t>and</w:t>
      </w:r>
      <w:r w:rsidRPr="002B3809">
        <w:rPr>
          <w:spacing w:val="4"/>
        </w:rPr>
        <w:t xml:space="preserve"> </w:t>
      </w:r>
      <w:r w:rsidRPr="002B3809">
        <w:t>Engagement</w:t>
      </w:r>
      <w:r w:rsidRPr="002B3809">
        <w:rPr>
          <w:spacing w:val="6"/>
        </w:rPr>
        <w:t xml:space="preserve"> </w:t>
      </w:r>
      <w:r w:rsidRPr="002B3809">
        <w:t xml:space="preserve">Office via </w:t>
      </w:r>
      <w:proofErr w:type="spellStart"/>
      <w:r w:rsidRPr="002B3809">
        <w:t>AskUWA</w:t>
      </w:r>
      <w:proofErr w:type="spellEnd"/>
      <w:r w:rsidRPr="002B3809">
        <w:t xml:space="preserve">.  </w:t>
      </w:r>
    </w:p>
    <w:p w14:paraId="16887F20" w14:textId="77777777" w:rsidR="0051025F" w:rsidRPr="002B3809" w:rsidRDefault="0051025F" w:rsidP="0051025F">
      <w:pPr>
        <w:pStyle w:val="BodyText"/>
        <w:ind w:left="255"/>
      </w:pPr>
    </w:p>
    <w:sectPr w:rsidR="0051025F" w:rsidRPr="002B3809" w:rsidSect="007D41D0">
      <w:headerReference w:type="default" r:id="rId20"/>
      <w:footerReference w:type="default" r:id="rId21"/>
      <w:pgSz w:w="16840" w:h="11910" w:orient="landscape"/>
      <w:pgMar w:top="1420" w:right="920" w:bottom="440" w:left="760" w:header="737" w:footer="2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5E911" w14:textId="77777777" w:rsidR="00326FFD" w:rsidRDefault="00326FFD">
      <w:r>
        <w:separator/>
      </w:r>
    </w:p>
  </w:endnote>
  <w:endnote w:type="continuationSeparator" w:id="0">
    <w:p w14:paraId="36CA3C7D" w14:textId="77777777" w:rsidR="00326FFD" w:rsidRDefault="0032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3C28" w14:textId="6F0FFCFF" w:rsidR="00612ACD" w:rsidRDefault="0051025F">
    <w:pPr>
      <w:pStyle w:val="BodyText"/>
      <w:spacing w:line="14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5369AA56" wp14:editId="3E5A673D">
              <wp:simplePos x="0" y="0"/>
              <wp:positionH relativeFrom="page">
                <wp:posOffset>685800</wp:posOffset>
              </wp:positionH>
              <wp:positionV relativeFrom="page">
                <wp:posOffset>7324725</wp:posOffset>
              </wp:positionV>
              <wp:extent cx="7483475" cy="127635"/>
              <wp:effectExtent l="0" t="0" r="9525" b="12065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34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CDFBB" w14:textId="02F573CC" w:rsidR="0051025F" w:rsidRPr="00E94776" w:rsidRDefault="0051025F" w:rsidP="0051025F">
                          <w:pPr>
                            <w:spacing w:line="183" w:lineRule="exact"/>
                            <w:ind w:left="20"/>
                            <w:rPr>
                              <w:rFonts w:ascii="Corbel Light"/>
                              <w:b/>
                              <w:i/>
                              <w:color w:val="FF0000"/>
                              <w:sz w:val="16"/>
                            </w:rPr>
                          </w:pP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Information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in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this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study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plan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is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correct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as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at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6DB1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4"/>
                              <w:szCs w:val="14"/>
                            </w:rPr>
                            <w:t>Sept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4"/>
                              <w:szCs w:val="14"/>
                            </w:rPr>
                            <w:t>-202</w:t>
                          </w:r>
                          <w:r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4"/>
                              <w:szCs w:val="14"/>
                            </w:rPr>
                            <w:t>4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 xml:space="preserve"> but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is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subject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to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change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from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time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to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time.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2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In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particular,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the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University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reserves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the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right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to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change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the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unit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availability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and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unit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F17EF">
                            <w:rPr>
                              <w:rFonts w:ascii="Century Gothic" w:hAnsi="Century Gothic"/>
                              <w:b/>
                              <w:i/>
                              <w:color w:val="FF0000"/>
                              <w:sz w:val="14"/>
                              <w:szCs w:val="14"/>
                            </w:rPr>
                            <w:t>rules</w:t>
                          </w:r>
                          <w:r w:rsidRPr="004F17EF">
                            <w:rPr>
                              <w:rFonts w:ascii="Century Gothic" w:hAnsi="Century Gothic"/>
                              <w:i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9AA5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4pt;margin-top:576.75pt;width:589.25pt;height:10.0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" filled="f" stroked="f">
              <v:textbox inset="0,0,0,0">
                <w:txbxContent>
                  <w:p w14:paraId="5CACDFBB" w14:textId="02F573CC" w:rsidR="0051025F" w:rsidRPr="00E94776" w:rsidRDefault="0051025F" w:rsidP="0051025F">
                    <w:pPr>
                      <w:spacing w:line="183" w:lineRule="exact"/>
                      <w:ind w:left="20"/>
                      <w:rPr>
                        <w:rFonts w:ascii="Corbel Light"/>
                        <w:b/>
                        <w:i/>
                        <w:color w:val="FF0000"/>
                        <w:sz w:val="16"/>
                      </w:rPr>
                    </w:pP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Information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in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this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study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plan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is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correct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as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at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="00136DB1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4"/>
                        <w:szCs w:val="14"/>
                      </w:rPr>
                      <w:t>Sept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4"/>
                        <w:szCs w:val="14"/>
                      </w:rPr>
                      <w:t>-202</w:t>
                    </w:r>
                    <w:r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4"/>
                        <w:szCs w:val="14"/>
                      </w:rPr>
                      <w:t>4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 xml:space="preserve"> but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is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subject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to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change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from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time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to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time.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26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In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particular,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the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University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reserves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the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right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to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change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the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unit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availability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and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unit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4F17EF">
                      <w:rPr>
                        <w:rFonts w:ascii="Century Gothic" w:hAnsi="Century Gothic"/>
                        <w:b/>
                        <w:i/>
                        <w:color w:val="FF0000"/>
                        <w:sz w:val="14"/>
                        <w:szCs w:val="14"/>
                      </w:rPr>
                      <w:t>rules</w:t>
                    </w:r>
                    <w:r w:rsidRPr="004F17EF">
                      <w:rPr>
                        <w:rFonts w:ascii="Century Gothic" w:hAnsi="Century Gothic"/>
                        <w:i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61150" w14:textId="77777777" w:rsidR="00326FFD" w:rsidRDefault="00326FFD">
      <w:r>
        <w:separator/>
      </w:r>
    </w:p>
  </w:footnote>
  <w:footnote w:type="continuationSeparator" w:id="0">
    <w:p w14:paraId="2749EE2A" w14:textId="77777777" w:rsidR="00326FFD" w:rsidRDefault="0032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DF2B" w14:textId="55A86948" w:rsidR="002C6D71" w:rsidRPr="005B4B75" w:rsidRDefault="00390728" w:rsidP="00390728">
    <w:pPr>
      <w:spacing w:before="20"/>
      <w:ind w:left="19" w:right="18"/>
      <w:jc w:val="center"/>
      <w:rPr>
        <w:rFonts w:ascii="Century Gothic" w:hAnsi="Century Gothic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26CC8BBC" wp14:editId="22201399">
              <wp:simplePos x="0" y="0"/>
              <wp:positionH relativeFrom="page">
                <wp:posOffset>2280920</wp:posOffset>
              </wp:positionH>
              <wp:positionV relativeFrom="page">
                <wp:posOffset>295275</wp:posOffset>
              </wp:positionV>
              <wp:extent cx="5511800" cy="54356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A2EE5" w14:textId="4B7B71B9" w:rsidR="00390728" w:rsidRDefault="00390728" w:rsidP="00390728">
                          <w:pPr>
                            <w:spacing w:before="20"/>
                            <w:ind w:left="1315" w:hanging="1296"/>
                            <w:rPr>
                              <w:rFonts w:ascii="Courier New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ourier New"/>
                              <w:b/>
                              <w:sz w:val="36"/>
                            </w:rPr>
                            <w:t>62550</w:t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36"/>
                            </w:rPr>
                            <w:t>Master</w:t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36"/>
                            </w:rPr>
                            <w:t>of</w:t>
                          </w:r>
                          <w:r>
                            <w:rPr>
                              <w:rFonts w:ascii="Courier New"/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36"/>
                            </w:rPr>
                            <w:t>Professional</w:t>
                          </w:r>
                          <w:r>
                            <w:rPr>
                              <w:rFonts w:ascii="Courier New"/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36"/>
                            </w:rPr>
                            <w:t>Engineering</w:t>
                          </w:r>
                          <w:r>
                            <w:rPr>
                              <w:rFonts w:ascii="Courier New"/>
                              <w:b/>
                              <w:spacing w:val="-2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36"/>
                            </w:rPr>
                            <w:t>Software</w:t>
                          </w:r>
                          <w:r>
                            <w:rPr>
                              <w:rFonts w:ascii="Courier New"/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36"/>
                            </w:rPr>
                            <w:t>Engineering</w:t>
                          </w:r>
                          <w:r>
                            <w:rPr>
                              <w:rFonts w:ascii="Courier New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b/>
                              <w:sz w:val="36"/>
                            </w:rPr>
                            <w:t>(SP-ESOFT)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C8BB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179.6pt;margin-top:23.25pt;width:434pt;height:42.8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" filled="f" stroked="f">
              <v:textbox inset="0,0,0,0">
                <w:txbxContent>
                  <w:p w14:paraId="012A2EE5" w14:textId="4B7B71B9" w:rsidR="00390728" w:rsidRDefault="00390728" w:rsidP="00390728">
                    <w:pPr>
                      <w:spacing w:before="20"/>
                      <w:ind w:left="1315" w:hanging="1296"/>
                      <w:rPr>
                        <w:rFonts w:ascii="Courier New"/>
                        <w:b/>
                        <w:sz w:val="36"/>
                      </w:rPr>
                    </w:pPr>
                    <w:r>
                      <w:rPr>
                        <w:rFonts w:ascii="Courier New"/>
                        <w:b/>
                        <w:sz w:val="36"/>
                      </w:rPr>
                      <w:t>62550</w:t>
                    </w:r>
                    <w:r>
                      <w:rPr>
                        <w:rFonts w:ascii="Courier New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36"/>
                      </w:rPr>
                      <w:t>Master</w:t>
                    </w:r>
                    <w:r>
                      <w:rPr>
                        <w:rFonts w:ascii="Courier New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36"/>
                      </w:rPr>
                      <w:t>of</w:t>
                    </w:r>
                    <w:r>
                      <w:rPr>
                        <w:rFonts w:ascii="Courier New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36"/>
                      </w:rPr>
                      <w:t>Professional</w:t>
                    </w:r>
                    <w:r>
                      <w:rPr>
                        <w:rFonts w:ascii="Courier New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36"/>
                      </w:rPr>
                      <w:t>Engineering</w:t>
                    </w:r>
                    <w:r>
                      <w:rPr>
                        <w:rFonts w:ascii="Courier New"/>
                        <w:b/>
                        <w:spacing w:val="-213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36"/>
                      </w:rPr>
                      <w:t>Software</w:t>
                    </w:r>
                    <w:r>
                      <w:rPr>
                        <w:rFonts w:ascii="Courier New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36"/>
                      </w:rPr>
                      <w:t>Engineering</w:t>
                    </w:r>
                    <w:r>
                      <w:rPr>
                        <w:rFonts w:ascii="Courier New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Courier New"/>
                        <w:b/>
                        <w:sz w:val="36"/>
                      </w:rPr>
                      <w:t>(SP-E</w:t>
                    </w:r>
                    <w:r>
                      <w:rPr>
                        <w:rFonts w:ascii="Courier New"/>
                        <w:b/>
                        <w:sz w:val="36"/>
                      </w:rPr>
                      <w:t>SOFT</w:t>
                    </w:r>
                    <w:r>
                      <w:rPr>
                        <w:rFonts w:ascii="Courier New"/>
                        <w:b/>
                        <w:sz w:val="3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1146">
      <w:rPr>
        <w:noProof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08DF"/>
    <w:rsid w:val="00032454"/>
    <w:rsid w:val="0004066B"/>
    <w:rsid w:val="00053D35"/>
    <w:rsid w:val="00066EB3"/>
    <w:rsid w:val="000E38F1"/>
    <w:rsid w:val="000E6A24"/>
    <w:rsid w:val="00125EF0"/>
    <w:rsid w:val="00136DB1"/>
    <w:rsid w:val="00152144"/>
    <w:rsid w:val="0016356C"/>
    <w:rsid w:val="00171840"/>
    <w:rsid w:val="001B2504"/>
    <w:rsid w:val="001C5AE0"/>
    <w:rsid w:val="001E5B94"/>
    <w:rsid w:val="001E7AFA"/>
    <w:rsid w:val="00227276"/>
    <w:rsid w:val="002539C6"/>
    <w:rsid w:val="00261576"/>
    <w:rsid w:val="00277C73"/>
    <w:rsid w:val="002850A0"/>
    <w:rsid w:val="002972FA"/>
    <w:rsid w:val="002A5717"/>
    <w:rsid w:val="002A6DDC"/>
    <w:rsid w:val="002C6D71"/>
    <w:rsid w:val="00305D52"/>
    <w:rsid w:val="003205B5"/>
    <w:rsid w:val="00322EF0"/>
    <w:rsid w:val="00326FFD"/>
    <w:rsid w:val="003316E6"/>
    <w:rsid w:val="00362D8A"/>
    <w:rsid w:val="00382EAA"/>
    <w:rsid w:val="00390728"/>
    <w:rsid w:val="00397571"/>
    <w:rsid w:val="003C10C8"/>
    <w:rsid w:val="003F0119"/>
    <w:rsid w:val="003F7C6C"/>
    <w:rsid w:val="004033C5"/>
    <w:rsid w:val="00412C44"/>
    <w:rsid w:val="004576BB"/>
    <w:rsid w:val="00475C45"/>
    <w:rsid w:val="00476FC1"/>
    <w:rsid w:val="004773C8"/>
    <w:rsid w:val="00483C81"/>
    <w:rsid w:val="00486B57"/>
    <w:rsid w:val="004F17EF"/>
    <w:rsid w:val="004F554A"/>
    <w:rsid w:val="00502810"/>
    <w:rsid w:val="0051025F"/>
    <w:rsid w:val="0054509A"/>
    <w:rsid w:val="00557565"/>
    <w:rsid w:val="00561502"/>
    <w:rsid w:val="005742B8"/>
    <w:rsid w:val="00586F30"/>
    <w:rsid w:val="005B4055"/>
    <w:rsid w:val="005B4B75"/>
    <w:rsid w:val="005E7446"/>
    <w:rsid w:val="005F6AA3"/>
    <w:rsid w:val="00603EBC"/>
    <w:rsid w:val="00612ACD"/>
    <w:rsid w:val="00646900"/>
    <w:rsid w:val="00656E52"/>
    <w:rsid w:val="00663143"/>
    <w:rsid w:val="006745ED"/>
    <w:rsid w:val="006A3EDA"/>
    <w:rsid w:val="006C5AE0"/>
    <w:rsid w:val="00754567"/>
    <w:rsid w:val="00775CD8"/>
    <w:rsid w:val="007B1AC7"/>
    <w:rsid w:val="007C5A84"/>
    <w:rsid w:val="007D41D0"/>
    <w:rsid w:val="00800AB6"/>
    <w:rsid w:val="00803EF3"/>
    <w:rsid w:val="008515A3"/>
    <w:rsid w:val="00852170"/>
    <w:rsid w:val="00875C17"/>
    <w:rsid w:val="0088191C"/>
    <w:rsid w:val="00896008"/>
    <w:rsid w:val="008C27EF"/>
    <w:rsid w:val="008D5B97"/>
    <w:rsid w:val="008E084F"/>
    <w:rsid w:val="008E2010"/>
    <w:rsid w:val="008E5AB8"/>
    <w:rsid w:val="008F6AE8"/>
    <w:rsid w:val="0094351B"/>
    <w:rsid w:val="00960571"/>
    <w:rsid w:val="0096387E"/>
    <w:rsid w:val="009B13A3"/>
    <w:rsid w:val="009C12DB"/>
    <w:rsid w:val="009E3AD6"/>
    <w:rsid w:val="00A11DFC"/>
    <w:rsid w:val="00A12753"/>
    <w:rsid w:val="00A22CB7"/>
    <w:rsid w:val="00A26DEA"/>
    <w:rsid w:val="00A67C36"/>
    <w:rsid w:val="00A71B33"/>
    <w:rsid w:val="00AD6D24"/>
    <w:rsid w:val="00AE3491"/>
    <w:rsid w:val="00AE7696"/>
    <w:rsid w:val="00B31A25"/>
    <w:rsid w:val="00B44CD9"/>
    <w:rsid w:val="00B51B40"/>
    <w:rsid w:val="00B671EB"/>
    <w:rsid w:val="00B77EEB"/>
    <w:rsid w:val="00B9111E"/>
    <w:rsid w:val="00BA46C6"/>
    <w:rsid w:val="00BC2C91"/>
    <w:rsid w:val="00BC341C"/>
    <w:rsid w:val="00BF05A6"/>
    <w:rsid w:val="00C0397F"/>
    <w:rsid w:val="00C17F53"/>
    <w:rsid w:val="00C2697D"/>
    <w:rsid w:val="00C3061E"/>
    <w:rsid w:val="00C469FA"/>
    <w:rsid w:val="00C7309C"/>
    <w:rsid w:val="00CA36F2"/>
    <w:rsid w:val="00CB0AF9"/>
    <w:rsid w:val="00CB0EB5"/>
    <w:rsid w:val="00CC1A80"/>
    <w:rsid w:val="00CC6B48"/>
    <w:rsid w:val="00CE5D48"/>
    <w:rsid w:val="00D141EA"/>
    <w:rsid w:val="00D16AF8"/>
    <w:rsid w:val="00D31D42"/>
    <w:rsid w:val="00D445AB"/>
    <w:rsid w:val="00D517CE"/>
    <w:rsid w:val="00D6187A"/>
    <w:rsid w:val="00D7153D"/>
    <w:rsid w:val="00D92374"/>
    <w:rsid w:val="00DC6FFE"/>
    <w:rsid w:val="00E2349A"/>
    <w:rsid w:val="00E47C0E"/>
    <w:rsid w:val="00E72432"/>
    <w:rsid w:val="00E917E5"/>
    <w:rsid w:val="00EE3529"/>
    <w:rsid w:val="00EF2FBC"/>
    <w:rsid w:val="00F34941"/>
    <w:rsid w:val="00F42140"/>
    <w:rsid w:val="00F465A8"/>
    <w:rsid w:val="00F64410"/>
    <w:rsid w:val="00F66BEC"/>
    <w:rsid w:val="00F929DB"/>
    <w:rsid w:val="00FB3DEA"/>
    <w:rsid w:val="00FE5860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paragraph" w:styleId="Heading1">
    <w:name w:val="heading 1"/>
    <w:basedOn w:val="Normal"/>
    <w:link w:val="Heading1Char"/>
    <w:uiPriority w:val="1"/>
    <w:qFormat/>
    <w:rsid w:val="00390728"/>
    <w:pPr>
      <w:spacing w:before="42"/>
      <w:ind w:left="255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5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41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390728"/>
    <w:rPr>
      <w:rFonts w:ascii="Corbel" w:eastAsia="Corbel" w:hAnsi="Corbel" w:cs="Corbel"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andbooks.uwa.edu.au/unitdetails?code=CITS2401" TargetMode="External"/><Relationship Id="rId18" Type="http://schemas.openxmlformats.org/officeDocument/2006/relationships/hyperlink" Target="https://handbooks.uwa.edu.a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handbooks.uwa.edu.au/unitdetails?code=CITS2200" TargetMode="External"/><Relationship Id="rId17" Type="http://schemas.openxmlformats.org/officeDocument/2006/relationships/hyperlink" Target="http://www.timetable.uwa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andbooks.uwa.edu.au/coursedetails?code=6255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andbooks.uwa.edu.au/unitdetails?code=CITS20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andbooks.uwa.edu.au/unitdetails?code=CITS40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ndbooks.uwa.edu.au/unitdetails?code=CITS1401" TargetMode="External"/><Relationship Id="rId19" Type="http://schemas.openxmlformats.org/officeDocument/2006/relationships/hyperlink" Target="https://www.uwa.edu.au/unistart" TargetMode="External"/><Relationship Id="rId4" Type="http://schemas.openxmlformats.org/officeDocument/2006/relationships/styles" Target="styles.xml"/><Relationship Id="rId9" Type="http://schemas.openxmlformats.org/officeDocument/2006/relationships/hyperlink" Target="https://handbooks.uwa.edu.au/unitdetails?code=CITS2005" TargetMode="External"/><Relationship Id="rId14" Type="http://schemas.openxmlformats.org/officeDocument/2006/relationships/hyperlink" Target="https://handbooks.uwa.edu.au/unitdetails?code=CITS240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  <ds:schemaRef ds:uri="0d57f44e-55e9-483f-8d55-ab0306a45baf"/>
    <ds:schemaRef ds:uri="49a002e2-f8c5-421f-8115-3aaec976b95d"/>
  </ds:schemaRefs>
</ds:datastoreItem>
</file>

<file path=customXml/itemProps2.xml><?xml version="1.0" encoding="utf-8"?>
<ds:datastoreItem xmlns:ds="http://schemas.openxmlformats.org/officeDocument/2006/customXml" ds:itemID="{2265F08B-85C9-448E-A83F-E4679EB5B53C}"/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27</cp:revision>
  <dcterms:created xsi:type="dcterms:W3CDTF">2023-01-19T01:19:00Z</dcterms:created>
  <dcterms:modified xsi:type="dcterms:W3CDTF">2024-09-26T02:22:00Z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