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54E" w14:textId="68873708" w:rsidR="008813B9" w:rsidRDefault="006A4263" w:rsidP="00266071">
      <w:pPr>
        <w:pStyle w:val="Heading2"/>
        <w:spacing w:line="244" w:lineRule="exact"/>
        <w:rPr>
          <w:b/>
          <w:bCs/>
          <w:color w:val="231F20"/>
        </w:rPr>
      </w:pPr>
      <w:r>
        <w:rPr>
          <w:noProof/>
          <w:sz w:val="16"/>
          <w:szCs w:val="16"/>
        </w:rPr>
        <mc:AlternateContent>
          <mc:Choice Requires="wpg">
            <w:drawing>
              <wp:anchor distT="0" distB="0" distL="114300" distR="114300" simplePos="0" relativeHeight="251671568" behindDoc="0" locked="0" layoutInCell="1" allowOverlap="1" wp14:anchorId="69594699" wp14:editId="14DA5FED">
                <wp:simplePos x="0" y="0"/>
                <wp:positionH relativeFrom="column">
                  <wp:posOffset>235428</wp:posOffset>
                </wp:positionH>
                <wp:positionV relativeFrom="paragraph">
                  <wp:posOffset>134317</wp:posOffset>
                </wp:positionV>
                <wp:extent cx="4578985" cy="343535"/>
                <wp:effectExtent l="0" t="0" r="0" b="0"/>
                <wp:wrapNone/>
                <wp:docPr id="640558013" name="Group 2"/>
                <wp:cNvGraphicFramePr/>
                <a:graphic xmlns:a="http://schemas.openxmlformats.org/drawingml/2006/main">
                  <a:graphicData uri="http://schemas.microsoft.com/office/word/2010/wordprocessingGroup">
                    <wpg:wgp>
                      <wpg:cNvGrpSpPr/>
                      <wpg:grpSpPr>
                        <a:xfrm>
                          <a:off x="0" y="0"/>
                          <a:ext cx="4578985" cy="343535"/>
                          <a:chOff x="0" y="0"/>
                          <a:chExt cx="4579759" cy="343997"/>
                        </a:xfrm>
                      </wpg:grpSpPr>
                      <wpg:grpSp>
                        <wpg:cNvPr id="1820080482" name="Group 6"/>
                        <wpg:cNvGrpSpPr/>
                        <wpg:grpSpPr>
                          <a:xfrm>
                            <a:off x="0" y="4666"/>
                            <a:ext cx="3244082" cy="339331"/>
                            <a:chOff x="0" y="-635"/>
                            <a:chExt cx="3244475" cy="339725"/>
                          </a:xfrm>
                        </wpg:grpSpPr>
                        <wpg:grpSp>
                          <wpg:cNvPr id="1557384246" name="Group 3"/>
                          <wpg:cNvGrpSpPr/>
                          <wpg:grpSpPr>
                            <a:xfrm>
                              <a:off x="0" y="0"/>
                              <a:ext cx="1133253" cy="339090"/>
                              <a:chOff x="0" y="0"/>
                              <a:chExt cx="1133253" cy="339090"/>
                            </a:xfrm>
                          </wpg:grpSpPr>
                          <wps:wsp>
                            <wps:cNvPr id="322935486" name="Rectangle 1"/>
                            <wps:cNvSpPr/>
                            <wps:spPr>
                              <a:xfrm>
                                <a:off x="0" y="39329"/>
                                <a:ext cx="176530" cy="153670"/>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881731" name="Text Box 2"/>
                            <wps:cNvSpPr txBox="1"/>
                            <wps:spPr>
                              <a:xfrm>
                                <a:off x="117987" y="0"/>
                                <a:ext cx="1015266" cy="339090"/>
                              </a:xfrm>
                              <a:prstGeom prst="rect">
                                <a:avLst/>
                              </a:prstGeom>
                              <a:noFill/>
                              <a:ln w="6350">
                                <a:noFill/>
                              </a:ln>
                            </wps:spPr>
                            <wps:txbx>
                              <w:txbxContent>
                                <w:p w14:paraId="0712C969" w14:textId="58387A49" w:rsidR="006A4263" w:rsidRDefault="006A4263" w:rsidP="006A4263">
                                  <w:r>
                                    <w:rPr>
                                      <w:color w:val="231F20"/>
                                      <w:sz w:val="18"/>
                                      <w:szCs w:val="18"/>
                                    </w:rPr>
                                    <w:t>11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79338947" name="Group 2"/>
                          <wpg:cNvGrpSpPr/>
                          <wpg:grpSpPr>
                            <a:xfrm>
                              <a:off x="1168759" y="-635"/>
                              <a:ext cx="2075716" cy="339090"/>
                              <a:chOff x="225305" y="7273"/>
                              <a:chExt cx="2076335" cy="339090"/>
                            </a:xfrm>
                          </wpg:grpSpPr>
                          <wps:wsp>
                            <wps:cNvPr id="1881596999" name="Text Box 2"/>
                            <wps:cNvSpPr txBox="1"/>
                            <wps:spPr>
                              <a:xfrm>
                                <a:off x="352784" y="7273"/>
                                <a:ext cx="1948856" cy="339090"/>
                              </a:xfrm>
                              <a:prstGeom prst="rect">
                                <a:avLst/>
                              </a:prstGeom>
                              <a:noFill/>
                              <a:ln w="6350">
                                <a:noFill/>
                              </a:ln>
                            </wps:spPr>
                            <wps:txbx>
                              <w:txbxContent>
                                <w:p w14:paraId="130327D0" w14:textId="77777777" w:rsidR="006A4263" w:rsidRDefault="006A4263" w:rsidP="006A4263">
                                  <w:r>
                                    <w:rPr>
                                      <w:color w:val="231F20"/>
                                      <w:sz w:val="18"/>
                                      <w:szCs w:val="18"/>
                                    </w:rPr>
                                    <w:t>1 x Level 3 Option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4462983" name="Rectangle 1"/>
                            <wps:cNvSpPr/>
                            <wps:spPr>
                              <a:xfrm>
                                <a:off x="225305" y="41686"/>
                                <a:ext cx="175895" cy="153035"/>
                              </a:xfrm>
                              <a:prstGeom prst="rect">
                                <a:avLst/>
                              </a:prstGeom>
                              <a:solidFill>
                                <a:schemeClr val="bg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866668383" name="Group 1"/>
                        <wpg:cNvGrpSpPr/>
                        <wpg:grpSpPr>
                          <a:xfrm>
                            <a:off x="2785650" y="0"/>
                            <a:ext cx="1794109" cy="337820"/>
                            <a:chOff x="-1828337" y="0"/>
                            <a:chExt cx="1794109" cy="337820"/>
                          </a:xfrm>
                        </wpg:grpSpPr>
                        <wps:wsp>
                          <wps:cNvPr id="201111481" name="Rectangle 1"/>
                          <wps:cNvSpPr/>
                          <wps:spPr>
                            <a:xfrm>
                              <a:off x="-1828337" y="41988"/>
                              <a:ext cx="175260" cy="15240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2307253" name="Text Box 2"/>
                          <wps:cNvSpPr txBox="1"/>
                          <wps:spPr>
                            <a:xfrm>
                              <a:off x="-1702373" y="0"/>
                              <a:ext cx="1668145" cy="337820"/>
                            </a:xfrm>
                            <a:prstGeom prst="rect">
                              <a:avLst/>
                            </a:prstGeom>
                            <a:noFill/>
                            <a:ln w="6350">
                              <a:noFill/>
                            </a:ln>
                          </wps:spPr>
                          <wps:txbx>
                            <w:txbxContent>
                              <w:p w14:paraId="57B8EF2A" w14:textId="7ADF1C27" w:rsidR="006A4263" w:rsidRDefault="006A4263" w:rsidP="006A4263">
                                <w:r>
                                  <w:rPr>
                                    <w:color w:val="231F20"/>
                                    <w:sz w:val="18"/>
                                    <w:szCs w:val="18"/>
                                  </w:rPr>
                                  <w:t>12 x Elective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9594699" id="Group 2" o:spid="_x0000_s1026" style="position:absolute;left:0;text-align:left;margin-left:18.55pt;margin-top:10.6pt;width:360.55pt;height:27.05pt;z-index:251671568;mso-width-relative:margin" coordsize="45797,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">
                <v:group id="Group 6" o:spid="_x0000_s1027" style="position:absolute;top:46;width:32440;height:3393" coordorigin=",-6" coordsize="32444,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">
                  <v:group id="_x0000_s1028" style="position:absolute;width:11332;height:3390" coordsize="113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">
                    <v:rect id="Rectangle 1" o:spid="_x0000_s1029" style="position:absolute;top:393;width:1765;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" fillcolor="#cacff0 [671]" strokecolor="black [3213]" strokeweight=".25pt"/>
                    <v:shapetype id="_x0000_t202" coordsize="21600,21600" o:spt="202" path="m,l,21600r21600,l21600,xe">
                      <v:stroke joinstyle="miter"/>
                      <v:path gradientshapeok="t" o:connecttype="rect"/>
                    </v:shapetype>
                    <v:shape id="_x0000_s1030" type="#_x0000_t202" style="position:absolute;left:1179;width:1015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" filled="f" stroked="f" strokeweight=".5pt">
                      <v:textbox>
                        <w:txbxContent>
                          <w:p w14:paraId="0712C969" w14:textId="58387A49" w:rsidR="006A4263" w:rsidRDefault="006A4263" w:rsidP="006A4263">
                            <w:r>
                              <w:rPr>
                                <w:color w:val="231F20"/>
                                <w:sz w:val="18"/>
                                <w:szCs w:val="18"/>
                              </w:rPr>
                              <w:t>1</w:t>
                            </w:r>
                            <w:r>
                              <w:rPr>
                                <w:color w:val="231F20"/>
                                <w:sz w:val="18"/>
                                <w:szCs w:val="18"/>
                              </w:rPr>
                              <w:t>1</w:t>
                            </w:r>
                            <w:r>
                              <w:rPr>
                                <w:color w:val="231F20"/>
                                <w:sz w:val="18"/>
                                <w:szCs w:val="18"/>
                              </w:rPr>
                              <w:t xml:space="preserve"> x Core Units</w:t>
                            </w:r>
                          </w:p>
                        </w:txbxContent>
                      </v:textbox>
                    </v:shape>
                  </v:group>
                  <v:group id="_x0000_s1031" style="position:absolute;left:11687;top:-6;width:20757;height:3390" coordorigin="2253,72" coordsize="2076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">
                    <v:shape id="_x0000_s1032" type="#_x0000_t202" style="position:absolute;left:3527;top:72;width:1948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" filled="f" stroked="f" strokeweight=".5pt">
                      <v:textbox>
                        <w:txbxContent>
                          <w:p w14:paraId="130327D0" w14:textId="77777777" w:rsidR="006A4263" w:rsidRDefault="006A4263" w:rsidP="006A4263">
                            <w:r>
                              <w:rPr>
                                <w:color w:val="231F20"/>
                                <w:sz w:val="18"/>
                                <w:szCs w:val="18"/>
                              </w:rPr>
                              <w:t>1 x Level 3 Option Unit</w:t>
                            </w:r>
                          </w:p>
                        </w:txbxContent>
                      </v:textbox>
                    </v:shape>
                    <v:rect id="Rectangle 1" o:spid="_x0000_s1033" style="position:absolute;left:2253;top:416;width:1759;height:1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" fillcolor="#fff4c6 [670]" strokecolor="black [3213]" strokeweight=".25pt"/>
                  </v:group>
                </v:group>
                <v:group id="Group 1" o:spid="_x0000_s1034" style="position:absolute;left:27856;width:17941;height:3378" coordorigin="-18283" coordsize="17941,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">
                  <v:rect id="Rectangle 1" o:spid="_x0000_s1035" style="position:absolute;left:-18283;top:419;width:1753;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" fillcolor="white [3212]" strokecolor="black [3213]" strokeweight=".25pt"/>
                  <v:shape id="_x0000_s1036" type="#_x0000_t202" style="position:absolute;left:-17023;width:16681;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" filled="f" stroked="f" strokeweight=".5pt">
                    <v:textbox>
                      <w:txbxContent>
                        <w:p w14:paraId="57B8EF2A" w14:textId="7ADF1C27" w:rsidR="006A4263" w:rsidRDefault="006A4263" w:rsidP="006A4263">
                          <w:r>
                            <w:rPr>
                              <w:color w:val="231F20"/>
                              <w:sz w:val="18"/>
                              <w:szCs w:val="18"/>
                            </w:rPr>
                            <w:t>1</w:t>
                          </w:r>
                          <w:r>
                            <w:rPr>
                              <w:color w:val="231F20"/>
                              <w:sz w:val="18"/>
                              <w:szCs w:val="18"/>
                            </w:rPr>
                            <w:t>2</w:t>
                          </w:r>
                          <w:r>
                            <w:rPr>
                              <w:color w:val="231F20"/>
                              <w:sz w:val="18"/>
                              <w:szCs w:val="18"/>
                            </w:rPr>
                            <w:t xml:space="preserve"> x Elective Units</w:t>
                          </w:r>
                        </w:p>
                      </w:txbxContent>
                    </v:textbox>
                  </v:shape>
                </v:group>
              </v:group>
            </w:pict>
          </mc:Fallback>
        </mc:AlternateContent>
      </w:r>
      <w:r w:rsidR="000600A2">
        <w:rPr>
          <w:b/>
          <w:color w:val="231F20"/>
        </w:rPr>
        <w:t>MAJOR:</w:t>
      </w:r>
      <w:r w:rsidR="002B41F5">
        <w:rPr>
          <w:b/>
          <w:color w:val="231F20"/>
        </w:rPr>
        <w:t xml:space="preserve"> </w:t>
      </w:r>
      <w:r w:rsidR="00693F5F">
        <w:rPr>
          <w:b/>
          <w:bCs/>
          <w:color w:val="231F20"/>
        </w:rPr>
        <w:t xml:space="preserve">Physics </w:t>
      </w:r>
      <w:r w:rsidR="006134C4">
        <w:rPr>
          <w:b/>
          <w:bCs/>
          <w:color w:val="231F20"/>
        </w:rPr>
        <w:t>(MJD-</w:t>
      </w:r>
      <w:r w:rsidR="00356176">
        <w:rPr>
          <w:b/>
          <w:bCs/>
          <w:color w:val="231F20"/>
        </w:rPr>
        <w:t>PHY</w:t>
      </w:r>
      <w:r w:rsidR="006134C4">
        <w:rPr>
          <w:b/>
          <w:bCs/>
          <w:color w:val="231F20"/>
        </w:rPr>
        <w:t>S</w:t>
      </w:r>
      <w:r w:rsidR="00356176">
        <w:rPr>
          <w:b/>
          <w:bCs/>
          <w:color w:val="231F20"/>
        </w:rPr>
        <w:t>C</w:t>
      </w:r>
      <w:r w:rsidR="006134C4">
        <w:rPr>
          <w:b/>
          <w:bCs/>
          <w:color w:val="231F20"/>
        </w:rPr>
        <w:t>)</w:t>
      </w:r>
      <w:r w:rsidR="00363926">
        <w:rPr>
          <w:b/>
          <w:bCs/>
          <w:color w:val="231F20"/>
        </w:rPr>
        <w:t xml:space="preserve"> – Semester 1 start</w:t>
      </w:r>
      <w:r w:rsidR="00346DA1">
        <w:rPr>
          <w:b/>
          <w:bCs/>
          <w:color w:val="231F20"/>
        </w:rPr>
        <w:br/>
      </w:r>
    </w:p>
    <w:p w14:paraId="56942947" w14:textId="40EA3553" w:rsidR="00D428B4" w:rsidRDefault="00D428B4">
      <w:pPr>
        <w:pStyle w:val="BodyText"/>
        <w:spacing w:before="11"/>
        <w:rPr>
          <w:sz w:val="16"/>
        </w:rPr>
      </w:pPr>
    </w:p>
    <w:tbl>
      <w:tblPr>
        <w:tblW w:w="15468"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32"/>
        <w:gridCol w:w="633"/>
        <w:gridCol w:w="3519"/>
        <w:gridCol w:w="3520"/>
        <w:gridCol w:w="3519"/>
        <w:gridCol w:w="3520"/>
        <w:gridCol w:w="425"/>
      </w:tblGrid>
      <w:tr w:rsidR="00E77D77" w14:paraId="7914B2EE" w14:textId="5C906256" w:rsidTr="00F80A98">
        <w:trPr>
          <w:cantSplit/>
          <w:trHeight w:val="1118"/>
        </w:trPr>
        <w:tc>
          <w:tcPr>
            <w:tcW w:w="332" w:type="dxa"/>
            <w:vMerge w:val="restart"/>
            <w:tcBorders>
              <w:top w:val="single" w:sz="12" w:space="0" w:color="auto"/>
              <w:left w:val="nil"/>
              <w:right w:val="single" w:sz="4" w:space="0" w:color="auto"/>
            </w:tcBorders>
            <w:textDirection w:val="btLr"/>
          </w:tcPr>
          <w:p w14:paraId="0DB15A1A" w14:textId="0F9BA71A" w:rsidR="00E77D77" w:rsidRPr="008D2169" w:rsidRDefault="00E77D77" w:rsidP="00E77D77">
            <w:pPr>
              <w:pStyle w:val="TableParagraph"/>
              <w:ind w:left="383" w:right="383"/>
              <w:jc w:val="center"/>
              <w:rPr>
                <w:b/>
                <w:sz w:val="16"/>
                <w:szCs w:val="16"/>
              </w:rPr>
            </w:pPr>
            <w:r w:rsidRPr="008D2169">
              <w:rPr>
                <w:b/>
                <w:color w:val="231F20"/>
                <w:w w:val="105"/>
                <w:sz w:val="16"/>
                <w:szCs w:val="16"/>
              </w:rPr>
              <w:t>YEAR 1</w:t>
            </w:r>
          </w:p>
        </w:tc>
        <w:tc>
          <w:tcPr>
            <w:tcW w:w="633" w:type="dxa"/>
            <w:tcBorders>
              <w:top w:val="single" w:sz="12" w:space="0" w:color="auto"/>
              <w:left w:val="single" w:sz="4" w:space="0" w:color="auto"/>
              <w:bottom w:val="single" w:sz="2" w:space="0" w:color="231F20"/>
              <w:right w:val="single" w:sz="18" w:space="0" w:color="27348B" w:themeColor="text2"/>
            </w:tcBorders>
            <w:vAlign w:val="center"/>
          </w:tcPr>
          <w:p w14:paraId="67DA575B" w14:textId="31B4EFFA" w:rsidR="00E77D77" w:rsidRDefault="00E77D77" w:rsidP="00E77D77">
            <w:pPr>
              <w:pStyle w:val="TableParagraph"/>
              <w:ind w:left="33"/>
              <w:jc w:val="center"/>
              <w:rPr>
                <w:sz w:val="16"/>
              </w:rPr>
            </w:pPr>
            <w:r>
              <w:rPr>
                <w:color w:val="231F20"/>
                <w:sz w:val="16"/>
              </w:rPr>
              <w:t>SEM 1</w:t>
            </w:r>
          </w:p>
        </w:tc>
        <w:tc>
          <w:tcPr>
            <w:tcW w:w="3519" w:type="dxa"/>
            <w:tcBorders>
              <w:top w:val="single" w:sz="12" w:space="0" w:color="auto"/>
              <w:left w:val="single" w:sz="18" w:space="0" w:color="27348B" w:themeColor="text2"/>
              <w:bottom w:val="single" w:sz="2" w:space="0" w:color="231F20"/>
              <w:right w:val="single" w:sz="2" w:space="0" w:color="231F20"/>
            </w:tcBorders>
            <w:shd w:val="clear" w:color="auto" w:fill="CACFF0" w:themeFill="text2" w:themeFillTint="33"/>
            <w:vAlign w:val="center"/>
          </w:tcPr>
          <w:p w14:paraId="3E563BF0" w14:textId="07010E2F" w:rsidR="00E77D77" w:rsidRPr="00F27D13" w:rsidRDefault="00E77D77" w:rsidP="00E77D77">
            <w:pPr>
              <w:pStyle w:val="TableParagraph"/>
              <w:jc w:val="center"/>
              <w:rPr>
                <w:sz w:val="20"/>
                <w:szCs w:val="20"/>
              </w:rPr>
            </w:pPr>
            <w:r w:rsidRPr="00F27D13">
              <w:rPr>
                <w:b/>
                <w:sz w:val="18"/>
              </w:rPr>
              <w:t>MATH1011: Multivariable Calculus**</w:t>
            </w:r>
            <w:r w:rsidRPr="00F27D13">
              <w:rPr>
                <w:sz w:val="20"/>
                <w:szCs w:val="20"/>
              </w:rPr>
              <w:br/>
            </w:r>
            <w:r w:rsidRPr="00F27D13">
              <w:rPr>
                <w:sz w:val="16"/>
                <w:szCs w:val="16"/>
              </w:rPr>
              <w:t xml:space="preserve">pre-req: ATAR MATH Specialist </w:t>
            </w:r>
            <w:r>
              <w:rPr>
                <w:sz w:val="16"/>
                <w:szCs w:val="16"/>
              </w:rPr>
              <w:br/>
              <w:t>(</w:t>
            </w:r>
            <w:r w:rsidRPr="00F27D13">
              <w:rPr>
                <w:sz w:val="16"/>
                <w:szCs w:val="16"/>
              </w:rPr>
              <w:t>or MATH1722</w:t>
            </w:r>
            <w:r>
              <w:rPr>
                <w:sz w:val="16"/>
                <w:szCs w:val="16"/>
              </w:rPr>
              <w:t>)</w:t>
            </w:r>
          </w:p>
        </w:tc>
        <w:tc>
          <w:tcPr>
            <w:tcW w:w="352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7EF854D0" w:rsidR="00E77D77" w:rsidRPr="00F27D13" w:rsidRDefault="00E77D77" w:rsidP="00E77D77">
            <w:pPr>
              <w:pStyle w:val="TableParagraph"/>
              <w:jc w:val="center"/>
              <w:rPr>
                <w:sz w:val="20"/>
                <w:szCs w:val="20"/>
              </w:rPr>
            </w:pPr>
            <w:r w:rsidRPr="00F27D13">
              <w:rPr>
                <w:b/>
                <w:bCs/>
                <w:sz w:val="18"/>
                <w:szCs w:val="18"/>
              </w:rPr>
              <w:t>PHYS1001: Physics for Scientists &amp; Engineers**</w:t>
            </w:r>
            <w:r w:rsidRPr="00F27D13">
              <w:rPr>
                <w:sz w:val="20"/>
                <w:szCs w:val="20"/>
              </w:rPr>
              <w:br/>
            </w:r>
            <w:r w:rsidRPr="00F27D13">
              <w:rPr>
                <w:sz w:val="16"/>
                <w:szCs w:val="16"/>
              </w:rPr>
              <w:t>pre-req: ATAR MATH Methods</w:t>
            </w:r>
            <w:r>
              <w:rPr>
                <w:sz w:val="16"/>
                <w:szCs w:val="16"/>
              </w:rPr>
              <w:br/>
              <w:t>(</w:t>
            </w:r>
            <w:r w:rsidRPr="00F27D13">
              <w:rPr>
                <w:sz w:val="16"/>
                <w:szCs w:val="16"/>
              </w:rPr>
              <w:t>or MATH1721</w:t>
            </w:r>
            <w:r>
              <w:rPr>
                <w:sz w:val="16"/>
                <w:szCs w:val="16"/>
              </w:rPr>
              <w:t>)</w:t>
            </w:r>
            <w:r>
              <w:rPr>
                <w:b/>
                <w:bCs/>
                <w:sz w:val="18"/>
                <w:szCs w:val="18"/>
              </w:rPr>
              <w:t xml:space="preserve"> </w:t>
            </w:r>
            <w:r>
              <w:rPr>
                <w:sz w:val="16"/>
                <w:szCs w:val="16"/>
              </w:rPr>
              <w:t xml:space="preserve">and </w:t>
            </w:r>
            <w:r>
              <w:rPr>
                <w:sz w:val="16"/>
                <w:szCs w:val="16"/>
              </w:rPr>
              <w:br/>
            </w:r>
            <w:r w:rsidRPr="00F27D13">
              <w:rPr>
                <w:sz w:val="16"/>
                <w:szCs w:val="16"/>
              </w:rPr>
              <w:t xml:space="preserve">ATAR Physics </w:t>
            </w:r>
            <w:r>
              <w:rPr>
                <w:sz w:val="16"/>
                <w:szCs w:val="16"/>
              </w:rPr>
              <w:t>(</w:t>
            </w:r>
            <w:r w:rsidRPr="00F27D13">
              <w:rPr>
                <w:sz w:val="16"/>
                <w:szCs w:val="16"/>
              </w:rPr>
              <w:t>or PHYS1030</w:t>
            </w:r>
            <w:r>
              <w:rPr>
                <w:sz w:val="16"/>
                <w:szCs w:val="16"/>
              </w:rPr>
              <w:t>)</w:t>
            </w:r>
          </w:p>
        </w:tc>
        <w:tc>
          <w:tcPr>
            <w:tcW w:w="351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D7C149F" w14:textId="61753982" w:rsidR="00E77D77" w:rsidRPr="00F27D13" w:rsidRDefault="00E77D77" w:rsidP="00E77D77">
            <w:pPr>
              <w:pStyle w:val="TableParagraph"/>
              <w:ind w:right="230"/>
              <w:jc w:val="center"/>
              <w:rPr>
                <w:iCs/>
                <w:sz w:val="20"/>
                <w:szCs w:val="20"/>
              </w:rPr>
            </w:pPr>
            <w:r w:rsidRPr="00F27D13">
              <w:rPr>
                <w:b/>
                <w:sz w:val="18"/>
                <w:szCs w:val="18"/>
              </w:rPr>
              <w:t xml:space="preserve">CITS1401: </w:t>
            </w:r>
            <w:r w:rsidRPr="00F27D13">
              <w:rPr>
                <w:rFonts w:ascii="Century Gothic" w:hAnsi="Century Gothic"/>
                <w:b/>
                <w:bCs/>
                <w:w w:val="95"/>
                <w:sz w:val="18"/>
                <w:szCs w:val="18"/>
              </w:rPr>
              <w:t xml:space="preserve">Computational Thinking </w:t>
            </w:r>
            <w:r w:rsidRPr="00F27D13">
              <w:rPr>
                <w:rFonts w:ascii="Century Gothic" w:hAnsi="Century Gothic"/>
                <w:b/>
                <w:bCs/>
                <w:w w:val="95"/>
                <w:sz w:val="18"/>
                <w:szCs w:val="18"/>
              </w:rPr>
              <w:br/>
              <w:t>with Python**</w:t>
            </w:r>
            <w:r w:rsidRPr="00F27D13">
              <w:rPr>
                <w:spacing w:val="1"/>
                <w:w w:val="95"/>
                <w:sz w:val="18"/>
                <w:szCs w:val="18"/>
              </w:rPr>
              <w:t xml:space="preserve"> </w:t>
            </w:r>
            <w:r w:rsidRPr="00F27D13">
              <w:rPr>
                <w:spacing w:val="1"/>
                <w:w w:val="95"/>
                <w:sz w:val="18"/>
                <w:szCs w:val="18"/>
              </w:rPr>
              <w:br/>
            </w:r>
            <w:r w:rsidRPr="00F27D13">
              <w:rPr>
                <w:iCs/>
                <w:sz w:val="16"/>
                <w:szCs w:val="16"/>
              </w:rPr>
              <w:t xml:space="preserve">pre-req: ATAR MATHS </w:t>
            </w:r>
            <w:r>
              <w:rPr>
                <w:iCs/>
                <w:sz w:val="16"/>
                <w:szCs w:val="16"/>
              </w:rPr>
              <w:t>Methods</w:t>
            </w:r>
            <w:r w:rsidRPr="00F27D13">
              <w:rPr>
                <w:iCs/>
                <w:sz w:val="16"/>
                <w:szCs w:val="16"/>
              </w:rPr>
              <w:t xml:space="preserve"> </w:t>
            </w:r>
            <w:r>
              <w:rPr>
                <w:iCs/>
                <w:sz w:val="16"/>
                <w:szCs w:val="16"/>
              </w:rPr>
              <w:br/>
              <w:t>(</w:t>
            </w:r>
            <w:r w:rsidRPr="00F27D13">
              <w:rPr>
                <w:iCs/>
                <w:sz w:val="16"/>
                <w:szCs w:val="16"/>
              </w:rPr>
              <w:t>or MATH172</w:t>
            </w:r>
            <w:r>
              <w:rPr>
                <w:iCs/>
                <w:sz w:val="16"/>
                <w:szCs w:val="16"/>
              </w:rPr>
              <w:t>1)</w:t>
            </w:r>
          </w:p>
        </w:tc>
        <w:tc>
          <w:tcPr>
            <w:tcW w:w="3520"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1C3003F6" w14:textId="1B463E7D" w:rsidR="00E77D77" w:rsidRPr="00F27D13" w:rsidRDefault="00E77D77" w:rsidP="00E77D77">
            <w:pPr>
              <w:pStyle w:val="TableParagraph"/>
              <w:jc w:val="center"/>
              <w:rPr>
                <w:sz w:val="18"/>
                <w:szCs w:val="18"/>
              </w:rPr>
            </w:pPr>
            <w:r w:rsidRPr="00F27D13">
              <w:rPr>
                <w:b/>
                <w:bCs/>
                <w:sz w:val="18"/>
                <w:szCs w:val="18"/>
              </w:rPr>
              <w:t>ELECTIVE</w:t>
            </w:r>
          </w:p>
        </w:tc>
        <w:tc>
          <w:tcPr>
            <w:tcW w:w="425" w:type="dxa"/>
            <w:vMerge w:val="restart"/>
            <w:tcBorders>
              <w:top w:val="single" w:sz="12" w:space="0" w:color="auto"/>
              <w:left w:val="single" w:sz="18" w:space="0" w:color="27348B" w:themeColor="text2"/>
              <w:right w:val="nil"/>
            </w:tcBorders>
            <w:textDirection w:val="tbRl"/>
          </w:tcPr>
          <w:p w14:paraId="2A1960AC" w14:textId="5EEA57E6" w:rsidR="00E77D77" w:rsidRPr="00E77D77" w:rsidRDefault="00E77D77" w:rsidP="00E77D77">
            <w:pPr>
              <w:pStyle w:val="TableParagraph"/>
              <w:ind w:left="113" w:right="113"/>
              <w:jc w:val="center"/>
              <w:rPr>
                <w:b/>
                <w:bCs/>
                <w:sz w:val="16"/>
                <w:szCs w:val="16"/>
              </w:rPr>
            </w:pPr>
            <w:r w:rsidRPr="00E77D77">
              <w:rPr>
                <w:b/>
                <w:bCs/>
                <w:sz w:val="16"/>
                <w:szCs w:val="16"/>
              </w:rPr>
              <w:t>2025</w:t>
            </w:r>
          </w:p>
        </w:tc>
      </w:tr>
      <w:tr w:rsidR="00E77D77" w14:paraId="0F9FCD88" w14:textId="5D2B70F7" w:rsidTr="00F80A98">
        <w:trPr>
          <w:cantSplit/>
          <w:trHeight w:val="1118"/>
        </w:trPr>
        <w:tc>
          <w:tcPr>
            <w:tcW w:w="332" w:type="dxa"/>
            <w:vMerge/>
            <w:tcBorders>
              <w:top w:val="nil"/>
              <w:left w:val="nil"/>
              <w:bottom w:val="single" w:sz="12" w:space="0" w:color="auto"/>
              <w:right w:val="single" w:sz="4" w:space="0" w:color="auto"/>
            </w:tcBorders>
            <w:textDirection w:val="btLr"/>
          </w:tcPr>
          <w:p w14:paraId="2A214801" w14:textId="77777777" w:rsidR="00E77D77" w:rsidRPr="008D2169" w:rsidRDefault="00E77D77" w:rsidP="00E77D77">
            <w:pPr>
              <w:rPr>
                <w:sz w:val="16"/>
                <w:szCs w:val="16"/>
              </w:rPr>
            </w:pPr>
          </w:p>
        </w:tc>
        <w:tc>
          <w:tcPr>
            <w:tcW w:w="633" w:type="dxa"/>
            <w:tcBorders>
              <w:top w:val="single" w:sz="2" w:space="0" w:color="231F20"/>
              <w:left w:val="single" w:sz="4" w:space="0" w:color="auto"/>
              <w:bottom w:val="single" w:sz="12" w:space="0" w:color="auto"/>
              <w:right w:val="single" w:sz="18" w:space="0" w:color="27348B" w:themeColor="text2"/>
            </w:tcBorders>
            <w:vAlign w:val="center"/>
          </w:tcPr>
          <w:p w14:paraId="59D4056F" w14:textId="5D54C428" w:rsidR="00E77D77" w:rsidRDefault="00E77D77" w:rsidP="00E77D77">
            <w:pPr>
              <w:pStyle w:val="TableParagraph"/>
              <w:ind w:left="33"/>
              <w:jc w:val="center"/>
              <w:rPr>
                <w:sz w:val="16"/>
              </w:rPr>
            </w:pPr>
            <w:r>
              <w:rPr>
                <w:color w:val="231F20"/>
                <w:sz w:val="16"/>
              </w:rPr>
              <w:t>SEM 2</w:t>
            </w:r>
          </w:p>
        </w:tc>
        <w:tc>
          <w:tcPr>
            <w:tcW w:w="3519" w:type="dxa"/>
            <w:tcBorders>
              <w:top w:val="single" w:sz="2" w:space="0" w:color="231F20"/>
              <w:left w:val="single" w:sz="18" w:space="0" w:color="27348B" w:themeColor="text2"/>
              <w:bottom w:val="single" w:sz="12" w:space="0" w:color="auto"/>
              <w:right w:val="single" w:sz="2" w:space="0" w:color="231F20"/>
            </w:tcBorders>
            <w:shd w:val="clear" w:color="auto" w:fill="CACFF0" w:themeFill="text2" w:themeFillTint="33"/>
            <w:vAlign w:val="center"/>
          </w:tcPr>
          <w:p w14:paraId="7C472CED" w14:textId="3351C78B" w:rsidR="00E77D77" w:rsidRPr="00F27D13" w:rsidRDefault="00E77D77" w:rsidP="00E77D77">
            <w:pPr>
              <w:pStyle w:val="TableParagraph"/>
              <w:jc w:val="center"/>
              <w:rPr>
                <w:sz w:val="20"/>
                <w:szCs w:val="20"/>
              </w:rPr>
            </w:pPr>
            <w:r w:rsidRPr="00F27D13">
              <w:rPr>
                <w:b/>
                <w:sz w:val="18"/>
              </w:rPr>
              <w:t>MATH1012: Mathematical Theory and Methods**</w:t>
            </w:r>
          </w:p>
          <w:p w14:paraId="35E16092" w14:textId="6CF28AFA" w:rsidR="00E77D77" w:rsidRPr="00F27D13" w:rsidRDefault="00E77D77" w:rsidP="00E77D77">
            <w:pPr>
              <w:pStyle w:val="TableParagraph"/>
              <w:jc w:val="center"/>
              <w:rPr>
                <w:b/>
                <w:sz w:val="18"/>
              </w:rPr>
            </w:pPr>
            <w:r w:rsidRPr="00F27D13">
              <w:rPr>
                <w:sz w:val="16"/>
                <w:szCs w:val="16"/>
              </w:rPr>
              <w:t xml:space="preserve">pre-req: ATAR MATH Specialist </w:t>
            </w:r>
            <w:r>
              <w:rPr>
                <w:sz w:val="16"/>
                <w:szCs w:val="16"/>
              </w:rPr>
              <w:br/>
              <w:t>(</w:t>
            </w:r>
            <w:r w:rsidRPr="00F27D13">
              <w:rPr>
                <w:sz w:val="16"/>
                <w:szCs w:val="16"/>
              </w:rPr>
              <w:t>or MATH1722</w:t>
            </w:r>
            <w:r>
              <w:rPr>
                <w:sz w:val="16"/>
                <w:szCs w:val="16"/>
              </w:rPr>
              <w:t>)</w:t>
            </w:r>
          </w:p>
        </w:tc>
        <w:tc>
          <w:tcPr>
            <w:tcW w:w="3520"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2429470" w14:textId="7D63B69E" w:rsidR="00E77D77" w:rsidRPr="00F27D13" w:rsidRDefault="00E77D77" w:rsidP="00E77D77">
            <w:pPr>
              <w:pStyle w:val="TableParagraph"/>
              <w:jc w:val="center"/>
              <w:rPr>
                <w:sz w:val="20"/>
                <w:szCs w:val="20"/>
              </w:rPr>
            </w:pPr>
            <w:r w:rsidRPr="00F27D13">
              <w:rPr>
                <w:b/>
                <w:bCs/>
                <w:sz w:val="18"/>
                <w:szCs w:val="18"/>
              </w:rPr>
              <w:t>PHYS1002: Modern Physics**</w:t>
            </w:r>
            <w:r w:rsidRPr="00F27D13">
              <w:rPr>
                <w:sz w:val="20"/>
                <w:szCs w:val="20"/>
              </w:rPr>
              <w:br/>
            </w:r>
            <w:r w:rsidRPr="00F27D13">
              <w:rPr>
                <w:sz w:val="16"/>
                <w:szCs w:val="16"/>
              </w:rPr>
              <w:t>pre-req: PHYS1001</w:t>
            </w:r>
          </w:p>
        </w:tc>
        <w:tc>
          <w:tcPr>
            <w:tcW w:w="3519" w:type="dxa"/>
            <w:tcBorders>
              <w:top w:val="single" w:sz="2" w:space="0" w:color="231F20"/>
              <w:left w:val="single" w:sz="2" w:space="0" w:color="231F20"/>
              <w:bottom w:val="single" w:sz="12" w:space="0" w:color="auto"/>
              <w:right w:val="single" w:sz="2" w:space="0" w:color="231F20"/>
            </w:tcBorders>
            <w:shd w:val="clear" w:color="auto" w:fill="auto"/>
            <w:vAlign w:val="center"/>
          </w:tcPr>
          <w:p w14:paraId="4FAFB1F0" w14:textId="6677C179" w:rsidR="00E77D77" w:rsidRPr="00F27D13" w:rsidRDefault="00E77D77" w:rsidP="00E77D77">
            <w:pPr>
              <w:pStyle w:val="TableParagraph"/>
              <w:jc w:val="center"/>
              <w:rPr>
                <w:sz w:val="18"/>
                <w:szCs w:val="18"/>
              </w:rPr>
            </w:pPr>
            <w:r w:rsidRPr="00F27D13">
              <w:rPr>
                <w:b/>
                <w:bCs/>
                <w:sz w:val="18"/>
                <w:szCs w:val="18"/>
              </w:rPr>
              <w:t>ELECTIVE</w:t>
            </w:r>
          </w:p>
        </w:tc>
        <w:tc>
          <w:tcPr>
            <w:tcW w:w="3520"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224A18A2" w14:textId="70D7FABA" w:rsidR="00E77D77" w:rsidRPr="00F27D13" w:rsidRDefault="00E77D77" w:rsidP="00E77D77">
            <w:pPr>
              <w:pStyle w:val="TableParagraph"/>
              <w:jc w:val="center"/>
              <w:rPr>
                <w:b/>
                <w:bCs/>
                <w:sz w:val="18"/>
                <w:szCs w:val="18"/>
              </w:rPr>
            </w:pPr>
            <w:r w:rsidRPr="00F27D13">
              <w:rPr>
                <w:b/>
                <w:bCs/>
                <w:sz w:val="18"/>
                <w:szCs w:val="18"/>
              </w:rPr>
              <w:t>ELECTIVE</w:t>
            </w:r>
          </w:p>
        </w:tc>
        <w:tc>
          <w:tcPr>
            <w:tcW w:w="425" w:type="dxa"/>
            <w:vMerge/>
            <w:tcBorders>
              <w:left w:val="single" w:sz="18" w:space="0" w:color="27348B" w:themeColor="text2"/>
              <w:bottom w:val="single" w:sz="12" w:space="0" w:color="auto"/>
              <w:right w:val="nil"/>
            </w:tcBorders>
            <w:textDirection w:val="tbRl"/>
          </w:tcPr>
          <w:p w14:paraId="66998912" w14:textId="77777777" w:rsidR="00E77D77" w:rsidRPr="00E77D77" w:rsidRDefault="00E77D77" w:rsidP="00E77D77">
            <w:pPr>
              <w:pStyle w:val="TableParagraph"/>
              <w:ind w:left="113" w:right="113"/>
              <w:jc w:val="center"/>
              <w:rPr>
                <w:b/>
                <w:bCs/>
                <w:sz w:val="16"/>
                <w:szCs w:val="16"/>
              </w:rPr>
            </w:pPr>
          </w:p>
        </w:tc>
      </w:tr>
      <w:tr w:rsidR="00E77D77" w14:paraId="4D82440D" w14:textId="0F3A434A" w:rsidTr="00F15F83">
        <w:trPr>
          <w:cantSplit/>
          <w:trHeight w:val="963"/>
        </w:trPr>
        <w:tc>
          <w:tcPr>
            <w:tcW w:w="332" w:type="dxa"/>
            <w:vMerge w:val="restart"/>
            <w:tcBorders>
              <w:top w:val="single" w:sz="12" w:space="0" w:color="auto"/>
              <w:left w:val="nil"/>
              <w:right w:val="single" w:sz="4" w:space="0" w:color="auto"/>
            </w:tcBorders>
            <w:textDirection w:val="btLr"/>
          </w:tcPr>
          <w:p w14:paraId="009C833F" w14:textId="217F7039" w:rsidR="00E77D77" w:rsidRPr="008D2169" w:rsidRDefault="00E77D77" w:rsidP="00E77D77">
            <w:pPr>
              <w:pStyle w:val="TableParagraph"/>
              <w:ind w:left="383" w:right="383"/>
              <w:jc w:val="center"/>
              <w:rPr>
                <w:b/>
                <w:sz w:val="16"/>
                <w:szCs w:val="16"/>
              </w:rPr>
            </w:pPr>
            <w:r w:rsidRPr="008D2169">
              <w:rPr>
                <w:b/>
                <w:color w:val="231F20"/>
                <w:w w:val="105"/>
                <w:sz w:val="16"/>
                <w:szCs w:val="16"/>
              </w:rPr>
              <w:t>YEAR 2</w:t>
            </w:r>
          </w:p>
        </w:tc>
        <w:tc>
          <w:tcPr>
            <w:tcW w:w="633" w:type="dxa"/>
            <w:tcBorders>
              <w:top w:val="single" w:sz="12" w:space="0" w:color="auto"/>
              <w:left w:val="single" w:sz="4" w:space="0" w:color="auto"/>
              <w:bottom w:val="single" w:sz="2" w:space="0" w:color="231F20"/>
              <w:right w:val="single" w:sz="18" w:space="0" w:color="27348B" w:themeColor="text2"/>
            </w:tcBorders>
            <w:vAlign w:val="center"/>
          </w:tcPr>
          <w:p w14:paraId="0F63BB24" w14:textId="5CCEC0AC" w:rsidR="00E77D77" w:rsidRDefault="00E77D77" w:rsidP="00E77D77">
            <w:pPr>
              <w:pStyle w:val="TableParagraph"/>
              <w:ind w:left="33"/>
              <w:jc w:val="center"/>
              <w:rPr>
                <w:sz w:val="16"/>
              </w:rPr>
            </w:pPr>
            <w:r>
              <w:rPr>
                <w:color w:val="231F20"/>
                <w:sz w:val="16"/>
              </w:rPr>
              <w:t>SEM 1</w:t>
            </w:r>
          </w:p>
        </w:tc>
        <w:tc>
          <w:tcPr>
            <w:tcW w:w="3519" w:type="dxa"/>
            <w:tcBorders>
              <w:top w:val="single" w:sz="12" w:space="0" w:color="auto"/>
              <w:left w:val="single" w:sz="18" w:space="0" w:color="27348B" w:themeColor="text2"/>
              <w:bottom w:val="single" w:sz="2" w:space="0" w:color="231F20"/>
              <w:right w:val="single" w:sz="2" w:space="0" w:color="231F20"/>
            </w:tcBorders>
            <w:shd w:val="clear" w:color="auto" w:fill="CACFF0" w:themeFill="text2" w:themeFillTint="33"/>
            <w:vAlign w:val="center"/>
          </w:tcPr>
          <w:p w14:paraId="000F10DA" w14:textId="2234648C" w:rsidR="00E77D77" w:rsidRPr="00F27D13" w:rsidRDefault="00E77D77" w:rsidP="00E77D77">
            <w:pPr>
              <w:pStyle w:val="TableParagraph"/>
              <w:jc w:val="center"/>
              <w:rPr>
                <w:sz w:val="20"/>
                <w:szCs w:val="20"/>
              </w:rPr>
            </w:pPr>
            <w:r w:rsidRPr="00F27D13">
              <w:rPr>
                <w:b/>
                <w:sz w:val="18"/>
              </w:rPr>
              <w:t xml:space="preserve">PHYS2001: Quantum </w:t>
            </w:r>
            <w:r w:rsidRPr="00F27D13">
              <w:rPr>
                <w:b/>
                <w:sz w:val="18"/>
                <w:shd w:val="clear" w:color="auto" w:fill="CACFF0" w:themeFill="text2" w:themeFillTint="33"/>
              </w:rPr>
              <w:t>Physics</w:t>
            </w:r>
            <w:r w:rsidRPr="00F27D13">
              <w:rPr>
                <w:b/>
                <w:sz w:val="18"/>
              </w:rPr>
              <w:t xml:space="preserve"> and Electromagnetism</w:t>
            </w:r>
            <w:r w:rsidRPr="00F27D13">
              <w:rPr>
                <w:bCs/>
                <w:sz w:val="18"/>
              </w:rPr>
              <w:t xml:space="preserve"> </w:t>
            </w:r>
            <w:r w:rsidRPr="00F27D13">
              <w:rPr>
                <w:bCs/>
                <w:sz w:val="18"/>
              </w:rPr>
              <w:br/>
            </w:r>
            <w:r w:rsidRPr="00F27D13">
              <w:rPr>
                <w:sz w:val="16"/>
                <w:szCs w:val="16"/>
              </w:rPr>
              <w:t>pre-req: PHYS1001, PHYS1002 AND MATH1011</w:t>
            </w:r>
          </w:p>
        </w:tc>
        <w:tc>
          <w:tcPr>
            <w:tcW w:w="352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D061FB9" w14:textId="204845AA" w:rsidR="00E77D77" w:rsidRPr="00F27D13" w:rsidRDefault="00E77D77" w:rsidP="00E77D77">
            <w:pPr>
              <w:pStyle w:val="TableParagraph"/>
              <w:jc w:val="center"/>
              <w:rPr>
                <w:sz w:val="20"/>
                <w:szCs w:val="20"/>
              </w:rPr>
            </w:pPr>
            <w:r w:rsidRPr="00F27D13">
              <w:rPr>
                <w:b/>
                <w:sz w:val="18"/>
              </w:rPr>
              <w:t>MATH2501: Advanced Mathematical Methods</w:t>
            </w:r>
            <w:r w:rsidRPr="00F27D13">
              <w:rPr>
                <w:bCs/>
                <w:sz w:val="18"/>
              </w:rPr>
              <w:br/>
            </w:r>
            <w:r w:rsidRPr="00F27D13">
              <w:rPr>
                <w:sz w:val="16"/>
                <w:szCs w:val="16"/>
              </w:rPr>
              <w:t>pre-req: MATH1011</w:t>
            </w:r>
          </w:p>
        </w:tc>
        <w:tc>
          <w:tcPr>
            <w:tcW w:w="3519" w:type="dxa"/>
            <w:tcBorders>
              <w:top w:val="single" w:sz="12" w:space="0" w:color="auto"/>
              <w:left w:val="single" w:sz="2" w:space="0" w:color="231F20"/>
              <w:bottom w:val="single" w:sz="2" w:space="0" w:color="231F20"/>
              <w:right w:val="single" w:sz="2" w:space="0" w:color="231F20"/>
            </w:tcBorders>
            <w:shd w:val="clear" w:color="auto" w:fill="auto"/>
            <w:vAlign w:val="center"/>
          </w:tcPr>
          <w:p w14:paraId="2E98B669" w14:textId="28BAB00D" w:rsidR="00E77D77" w:rsidRPr="00F27D13" w:rsidRDefault="00E77D77" w:rsidP="00E77D77">
            <w:pPr>
              <w:pStyle w:val="TableParagraph"/>
              <w:jc w:val="center"/>
              <w:rPr>
                <w:sz w:val="18"/>
                <w:szCs w:val="18"/>
              </w:rPr>
            </w:pPr>
            <w:r w:rsidRPr="00F27D13">
              <w:rPr>
                <w:b/>
                <w:bCs/>
                <w:sz w:val="18"/>
                <w:szCs w:val="18"/>
              </w:rPr>
              <w:t>ELECTIVE</w:t>
            </w:r>
          </w:p>
        </w:tc>
        <w:tc>
          <w:tcPr>
            <w:tcW w:w="3520"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339A9CE8" w14:textId="3E0FCBDA" w:rsidR="00E77D77" w:rsidRPr="00F27D13" w:rsidRDefault="00E77D77" w:rsidP="00E77D77">
            <w:pPr>
              <w:pStyle w:val="TableParagraph"/>
              <w:jc w:val="center"/>
              <w:rPr>
                <w:sz w:val="18"/>
                <w:szCs w:val="18"/>
              </w:rPr>
            </w:pPr>
            <w:r w:rsidRPr="00F27D13">
              <w:rPr>
                <w:b/>
                <w:bCs/>
                <w:sz w:val="18"/>
                <w:szCs w:val="18"/>
              </w:rPr>
              <w:t>ELECTIVE</w:t>
            </w:r>
          </w:p>
        </w:tc>
        <w:tc>
          <w:tcPr>
            <w:tcW w:w="425" w:type="dxa"/>
            <w:vMerge w:val="restart"/>
            <w:tcBorders>
              <w:top w:val="single" w:sz="12" w:space="0" w:color="auto"/>
              <w:left w:val="single" w:sz="18" w:space="0" w:color="27348B" w:themeColor="text2"/>
              <w:right w:val="nil"/>
            </w:tcBorders>
            <w:textDirection w:val="tbRl"/>
          </w:tcPr>
          <w:p w14:paraId="493426C1" w14:textId="1A66BCE5" w:rsidR="00E77D77" w:rsidRPr="00E77D77" w:rsidRDefault="00E77D77" w:rsidP="00E77D77">
            <w:pPr>
              <w:pStyle w:val="TableParagraph"/>
              <w:ind w:left="113" w:right="113"/>
              <w:jc w:val="center"/>
              <w:rPr>
                <w:b/>
                <w:bCs/>
                <w:sz w:val="16"/>
                <w:szCs w:val="16"/>
              </w:rPr>
            </w:pPr>
            <w:r w:rsidRPr="00E77D77">
              <w:rPr>
                <w:b/>
                <w:bCs/>
                <w:sz w:val="16"/>
                <w:szCs w:val="16"/>
              </w:rPr>
              <w:t>2026</w:t>
            </w:r>
          </w:p>
        </w:tc>
      </w:tr>
      <w:tr w:rsidR="00E77D77" w14:paraId="5A2E3E30" w14:textId="3A8C5112" w:rsidTr="00F80A98">
        <w:trPr>
          <w:cantSplit/>
          <w:trHeight w:val="1118"/>
        </w:trPr>
        <w:tc>
          <w:tcPr>
            <w:tcW w:w="332" w:type="dxa"/>
            <w:vMerge/>
            <w:tcBorders>
              <w:top w:val="nil"/>
              <w:left w:val="nil"/>
              <w:bottom w:val="single" w:sz="12" w:space="0" w:color="auto"/>
              <w:right w:val="single" w:sz="4" w:space="0" w:color="auto"/>
            </w:tcBorders>
            <w:textDirection w:val="btLr"/>
          </w:tcPr>
          <w:p w14:paraId="19798369" w14:textId="77777777" w:rsidR="00E77D77" w:rsidRPr="008D2169" w:rsidRDefault="00E77D77" w:rsidP="00E77D77">
            <w:pPr>
              <w:rPr>
                <w:sz w:val="16"/>
                <w:szCs w:val="16"/>
              </w:rPr>
            </w:pPr>
          </w:p>
        </w:tc>
        <w:tc>
          <w:tcPr>
            <w:tcW w:w="633" w:type="dxa"/>
            <w:tcBorders>
              <w:top w:val="single" w:sz="2" w:space="0" w:color="231F20"/>
              <w:left w:val="single" w:sz="4" w:space="0" w:color="auto"/>
              <w:bottom w:val="single" w:sz="12" w:space="0" w:color="auto"/>
              <w:right w:val="single" w:sz="18" w:space="0" w:color="27348B" w:themeColor="text2"/>
            </w:tcBorders>
            <w:vAlign w:val="center"/>
          </w:tcPr>
          <w:p w14:paraId="65B32111" w14:textId="78D040F9" w:rsidR="00E77D77" w:rsidRDefault="00E77D77" w:rsidP="00E77D77">
            <w:pPr>
              <w:pStyle w:val="TableParagraph"/>
              <w:ind w:left="33"/>
              <w:jc w:val="center"/>
              <w:rPr>
                <w:sz w:val="16"/>
              </w:rPr>
            </w:pPr>
            <w:r>
              <w:rPr>
                <w:color w:val="231F20"/>
                <w:sz w:val="16"/>
              </w:rPr>
              <w:t>SEM 2</w:t>
            </w:r>
          </w:p>
        </w:tc>
        <w:tc>
          <w:tcPr>
            <w:tcW w:w="3519" w:type="dxa"/>
            <w:tcBorders>
              <w:top w:val="single" w:sz="2" w:space="0" w:color="231F20"/>
              <w:left w:val="single" w:sz="18" w:space="0" w:color="27348B" w:themeColor="text2"/>
              <w:bottom w:val="single" w:sz="12" w:space="0" w:color="auto"/>
              <w:right w:val="single" w:sz="2" w:space="0" w:color="231F20"/>
            </w:tcBorders>
            <w:shd w:val="clear" w:color="auto" w:fill="CACFF0" w:themeFill="text2" w:themeFillTint="33"/>
            <w:vAlign w:val="center"/>
          </w:tcPr>
          <w:p w14:paraId="240885C9" w14:textId="188B4D6A" w:rsidR="00E77D77" w:rsidRPr="00F27D13" w:rsidRDefault="00E77D77" w:rsidP="00E77D77">
            <w:pPr>
              <w:pStyle w:val="TableParagraph"/>
              <w:jc w:val="center"/>
              <w:rPr>
                <w:sz w:val="20"/>
                <w:szCs w:val="20"/>
              </w:rPr>
            </w:pPr>
            <w:r w:rsidRPr="00F27D13">
              <w:rPr>
                <w:b/>
                <w:sz w:val="18"/>
                <w:szCs w:val="20"/>
              </w:rPr>
              <w:t>PHYS2002: Many Particle Systems</w:t>
            </w:r>
            <w:r w:rsidRPr="00F27D13">
              <w:rPr>
                <w:sz w:val="20"/>
                <w:szCs w:val="20"/>
              </w:rPr>
              <w:br/>
            </w:r>
            <w:r w:rsidRPr="00F27D13">
              <w:rPr>
                <w:sz w:val="16"/>
                <w:szCs w:val="16"/>
              </w:rPr>
              <w:t>pre-req: PHYS1001, PHYS1002 AND MATH1011</w:t>
            </w:r>
          </w:p>
        </w:tc>
        <w:tc>
          <w:tcPr>
            <w:tcW w:w="3520"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7601261D" w14:textId="30BF8322" w:rsidR="00E77D77" w:rsidRPr="00F27D13" w:rsidRDefault="00E77D77" w:rsidP="00E77D77">
            <w:pPr>
              <w:pStyle w:val="TableParagraph"/>
              <w:shd w:val="clear" w:color="auto" w:fill="CACFF0" w:themeFill="text2" w:themeFillTint="33"/>
              <w:jc w:val="center"/>
              <w:rPr>
                <w:sz w:val="20"/>
                <w:szCs w:val="20"/>
              </w:rPr>
            </w:pPr>
            <w:r w:rsidRPr="00F27D13">
              <w:rPr>
                <w:b/>
                <w:sz w:val="18"/>
              </w:rPr>
              <w:t>PHYS3011: Mathematical Physics</w:t>
            </w:r>
            <w:r w:rsidRPr="00F27D13">
              <w:rPr>
                <w:bCs/>
                <w:sz w:val="18"/>
              </w:rPr>
              <w:br/>
              <w:t xml:space="preserve"> </w:t>
            </w:r>
            <w:r w:rsidRPr="00F27D13">
              <w:rPr>
                <w:sz w:val="16"/>
                <w:szCs w:val="16"/>
              </w:rPr>
              <w:t>pre-req: PHYS2001 AND MATH2501</w:t>
            </w:r>
            <w:r>
              <w:rPr>
                <w:sz w:val="16"/>
                <w:szCs w:val="16"/>
              </w:rPr>
              <w:br/>
              <w:t>c</w:t>
            </w:r>
            <w:r w:rsidRPr="00F27D13">
              <w:rPr>
                <w:sz w:val="16"/>
                <w:szCs w:val="16"/>
              </w:rPr>
              <w:t>o-req: PHYS2002</w:t>
            </w:r>
            <w:r>
              <w:rPr>
                <w:sz w:val="16"/>
                <w:szCs w:val="16"/>
              </w:rPr>
              <w:t xml:space="preserve"> </w:t>
            </w:r>
          </w:p>
        </w:tc>
        <w:tc>
          <w:tcPr>
            <w:tcW w:w="3519" w:type="dxa"/>
            <w:tcBorders>
              <w:top w:val="single" w:sz="2" w:space="0" w:color="231F20"/>
              <w:left w:val="single" w:sz="2" w:space="0" w:color="231F20"/>
              <w:bottom w:val="single" w:sz="12" w:space="0" w:color="auto"/>
              <w:right w:val="single" w:sz="2" w:space="0" w:color="231F20"/>
            </w:tcBorders>
            <w:shd w:val="clear" w:color="auto" w:fill="auto"/>
            <w:vAlign w:val="center"/>
          </w:tcPr>
          <w:p w14:paraId="5E4FA8D6" w14:textId="1D00AD94" w:rsidR="00E77D77" w:rsidRPr="00F27D13" w:rsidRDefault="00E77D77" w:rsidP="00E77D77">
            <w:pPr>
              <w:pStyle w:val="TableParagraph"/>
              <w:jc w:val="center"/>
              <w:rPr>
                <w:sz w:val="18"/>
                <w:szCs w:val="18"/>
              </w:rPr>
            </w:pPr>
            <w:r w:rsidRPr="00F27D13">
              <w:rPr>
                <w:b/>
                <w:bCs/>
                <w:sz w:val="18"/>
                <w:szCs w:val="18"/>
              </w:rPr>
              <w:t>ELECTIVE</w:t>
            </w:r>
          </w:p>
        </w:tc>
        <w:tc>
          <w:tcPr>
            <w:tcW w:w="3520"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310CFC0D" w14:textId="5FD76B10" w:rsidR="00E77D77" w:rsidRPr="00F27D13" w:rsidRDefault="00E77D77" w:rsidP="00E77D77">
            <w:pPr>
              <w:pStyle w:val="TableParagraph"/>
              <w:jc w:val="center"/>
              <w:rPr>
                <w:sz w:val="18"/>
                <w:szCs w:val="18"/>
              </w:rPr>
            </w:pPr>
            <w:r w:rsidRPr="00F27D13">
              <w:rPr>
                <w:b/>
                <w:bCs/>
                <w:sz w:val="18"/>
                <w:szCs w:val="18"/>
              </w:rPr>
              <w:t>ELECTIVE</w:t>
            </w:r>
          </w:p>
        </w:tc>
        <w:tc>
          <w:tcPr>
            <w:tcW w:w="425" w:type="dxa"/>
            <w:vMerge/>
            <w:tcBorders>
              <w:left w:val="single" w:sz="18" w:space="0" w:color="27348B" w:themeColor="text2"/>
              <w:bottom w:val="single" w:sz="12" w:space="0" w:color="auto"/>
              <w:right w:val="nil"/>
            </w:tcBorders>
            <w:textDirection w:val="tbRl"/>
          </w:tcPr>
          <w:p w14:paraId="340F0152" w14:textId="77777777" w:rsidR="00E77D77" w:rsidRPr="00E77D77" w:rsidRDefault="00E77D77" w:rsidP="00E77D77">
            <w:pPr>
              <w:pStyle w:val="TableParagraph"/>
              <w:ind w:left="113" w:right="113"/>
              <w:jc w:val="center"/>
              <w:rPr>
                <w:b/>
                <w:bCs/>
                <w:sz w:val="16"/>
                <w:szCs w:val="16"/>
              </w:rPr>
            </w:pPr>
          </w:p>
        </w:tc>
      </w:tr>
      <w:tr w:rsidR="00E77D77" w14:paraId="7614B871" w14:textId="01D817FE" w:rsidTr="00A84BF2">
        <w:trPr>
          <w:cantSplit/>
          <w:trHeight w:val="1118"/>
        </w:trPr>
        <w:tc>
          <w:tcPr>
            <w:tcW w:w="332" w:type="dxa"/>
            <w:vMerge w:val="restart"/>
            <w:tcBorders>
              <w:top w:val="single" w:sz="12" w:space="0" w:color="auto"/>
              <w:left w:val="nil"/>
              <w:right w:val="single" w:sz="4" w:space="0" w:color="auto"/>
            </w:tcBorders>
            <w:textDirection w:val="btLr"/>
          </w:tcPr>
          <w:p w14:paraId="46CBB648" w14:textId="02A2663E" w:rsidR="00E77D77" w:rsidRPr="008D2169" w:rsidRDefault="00E77D77" w:rsidP="00E77D77">
            <w:pPr>
              <w:pStyle w:val="TableParagraph"/>
              <w:ind w:left="113" w:right="383"/>
              <w:jc w:val="center"/>
              <w:rPr>
                <w:sz w:val="16"/>
                <w:szCs w:val="16"/>
              </w:rPr>
            </w:pPr>
            <w:r w:rsidRPr="008D2169">
              <w:rPr>
                <w:b/>
                <w:color w:val="231F20"/>
                <w:w w:val="105"/>
                <w:sz w:val="16"/>
                <w:szCs w:val="16"/>
              </w:rPr>
              <w:t xml:space="preserve">   YEAR 3</w:t>
            </w:r>
          </w:p>
        </w:tc>
        <w:tc>
          <w:tcPr>
            <w:tcW w:w="633" w:type="dxa"/>
            <w:tcBorders>
              <w:top w:val="single" w:sz="12" w:space="0" w:color="auto"/>
              <w:left w:val="single" w:sz="4" w:space="0" w:color="auto"/>
              <w:bottom w:val="single" w:sz="2" w:space="0" w:color="231F20"/>
              <w:right w:val="single" w:sz="18" w:space="0" w:color="27348B" w:themeColor="text2"/>
            </w:tcBorders>
            <w:vAlign w:val="center"/>
          </w:tcPr>
          <w:p w14:paraId="101CB27D" w14:textId="3F424AE0" w:rsidR="00E77D77" w:rsidRDefault="00E77D77" w:rsidP="00E77D77">
            <w:pPr>
              <w:pStyle w:val="TableParagraph"/>
              <w:ind w:left="33"/>
              <w:jc w:val="center"/>
              <w:rPr>
                <w:color w:val="231F20"/>
                <w:sz w:val="16"/>
              </w:rPr>
            </w:pPr>
            <w:r>
              <w:rPr>
                <w:color w:val="231F20"/>
                <w:sz w:val="16"/>
              </w:rPr>
              <w:t>SEM 1</w:t>
            </w:r>
          </w:p>
        </w:tc>
        <w:tc>
          <w:tcPr>
            <w:tcW w:w="3519" w:type="dxa"/>
            <w:tcBorders>
              <w:top w:val="single" w:sz="12" w:space="0" w:color="auto"/>
              <w:left w:val="single" w:sz="18" w:space="0" w:color="27348B" w:themeColor="text2"/>
              <w:bottom w:val="single" w:sz="2" w:space="0" w:color="231F20"/>
              <w:right w:val="single" w:sz="2" w:space="0" w:color="231F20"/>
            </w:tcBorders>
            <w:shd w:val="clear" w:color="auto" w:fill="CACFF0" w:themeFill="text2" w:themeFillTint="33"/>
            <w:vAlign w:val="center"/>
          </w:tcPr>
          <w:p w14:paraId="37F82014" w14:textId="57698268" w:rsidR="00E77D77" w:rsidRPr="00054C2F" w:rsidRDefault="00E77D77" w:rsidP="00E77D77">
            <w:pPr>
              <w:pStyle w:val="TableParagraph"/>
              <w:jc w:val="center"/>
              <w:rPr>
                <w:bCs/>
                <w:sz w:val="16"/>
                <w:szCs w:val="20"/>
              </w:rPr>
            </w:pPr>
            <w:r w:rsidRPr="00F27D13">
              <w:rPr>
                <w:b/>
                <w:sz w:val="18"/>
              </w:rPr>
              <w:t>PHYS3001: Quantum Mechanics</w:t>
            </w:r>
            <w:r w:rsidRPr="00F27D13">
              <w:rPr>
                <w:b/>
                <w:sz w:val="18"/>
              </w:rPr>
              <w:br/>
            </w:r>
            <w:r w:rsidRPr="00F27D13">
              <w:rPr>
                <w:bCs/>
                <w:sz w:val="16"/>
                <w:szCs w:val="20"/>
              </w:rPr>
              <w:t xml:space="preserve">pre-req: PHYS2001 AND MATH2501 </w:t>
            </w:r>
            <w:r w:rsidRPr="00F27D13">
              <w:rPr>
                <w:bCs/>
                <w:sz w:val="16"/>
                <w:szCs w:val="20"/>
              </w:rPr>
              <w:br/>
            </w:r>
            <w:r>
              <w:rPr>
                <w:bCs/>
                <w:sz w:val="16"/>
                <w:szCs w:val="20"/>
              </w:rPr>
              <w:t>(</w:t>
            </w:r>
            <w:r w:rsidRPr="00F27D13">
              <w:rPr>
                <w:bCs/>
                <w:sz w:val="16"/>
                <w:szCs w:val="20"/>
              </w:rPr>
              <w:t>OR</w:t>
            </w:r>
            <w:r>
              <w:rPr>
                <w:bCs/>
                <w:sz w:val="16"/>
                <w:szCs w:val="20"/>
              </w:rPr>
              <w:t xml:space="preserve"> </w:t>
            </w:r>
            <w:r w:rsidRPr="00F27D13">
              <w:rPr>
                <w:bCs/>
                <w:sz w:val="16"/>
                <w:szCs w:val="20"/>
              </w:rPr>
              <w:t>MATH3023</w:t>
            </w:r>
            <w:r>
              <w:rPr>
                <w:bCs/>
                <w:sz w:val="16"/>
                <w:szCs w:val="20"/>
              </w:rPr>
              <w:t>)</w:t>
            </w:r>
          </w:p>
        </w:tc>
        <w:tc>
          <w:tcPr>
            <w:tcW w:w="3520"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66FB573F" w14:textId="77777777" w:rsidR="00A84BF2" w:rsidRPr="008D24E9" w:rsidRDefault="00A84BF2" w:rsidP="00A84BF2">
            <w:pPr>
              <w:pStyle w:val="TableParagraph"/>
              <w:shd w:val="clear" w:color="auto" w:fill="FFF4C6" w:themeFill="background2" w:themeFillTint="33"/>
              <w:jc w:val="center"/>
              <w:rPr>
                <w:b/>
                <w:sz w:val="18"/>
              </w:rPr>
            </w:pPr>
            <w:r w:rsidRPr="008D24E9">
              <w:rPr>
                <w:b/>
                <w:sz w:val="18"/>
              </w:rPr>
              <w:t>Level</w:t>
            </w:r>
            <w:r w:rsidRPr="008D24E9">
              <w:rPr>
                <w:b/>
                <w:spacing w:val="-1"/>
                <w:sz w:val="18"/>
              </w:rPr>
              <w:t xml:space="preserve"> 3 </w:t>
            </w:r>
            <w:r w:rsidRPr="008D24E9">
              <w:rPr>
                <w:b/>
                <w:sz w:val="18"/>
              </w:rPr>
              <w:t>Option</w:t>
            </w:r>
          </w:p>
          <w:p w14:paraId="534F09EA" w14:textId="77777777" w:rsidR="00A84BF2" w:rsidRDefault="00A84BF2" w:rsidP="00A84BF2">
            <w:pPr>
              <w:pStyle w:val="TableParagraph"/>
              <w:shd w:val="clear" w:color="auto" w:fill="FFF4C6" w:themeFill="background2" w:themeFillTint="33"/>
              <w:jc w:val="center"/>
              <w:rPr>
                <w:bCs/>
                <w:sz w:val="18"/>
              </w:rPr>
            </w:pPr>
            <w:r w:rsidRPr="005377E1">
              <w:rPr>
                <w:bCs/>
                <w:sz w:val="16"/>
                <w:szCs w:val="20"/>
              </w:rPr>
              <w:t>e.g. PHYS3003 or PHYS3005</w:t>
            </w:r>
          </w:p>
          <w:p w14:paraId="44F381B9" w14:textId="3CADE7F5" w:rsidR="00E77D77" w:rsidRPr="00725356" w:rsidRDefault="005C77DA" w:rsidP="00A84BF2">
            <w:pPr>
              <w:pStyle w:val="TableParagraph"/>
              <w:jc w:val="center"/>
              <w:rPr>
                <w:bCs/>
                <w:sz w:val="18"/>
              </w:rPr>
            </w:pPr>
            <w:r>
              <w:rPr>
                <w:b/>
                <w:sz w:val="18"/>
              </w:rPr>
              <w:t>OR Level 2/3 ELECTIVE</w:t>
            </w:r>
            <w:r>
              <w:rPr>
                <w:b/>
                <w:sz w:val="18"/>
              </w:rPr>
              <w:br/>
            </w:r>
            <w:r w:rsidRPr="008A4931">
              <w:rPr>
                <w:bCs/>
                <w:sz w:val="16"/>
                <w:szCs w:val="20"/>
              </w:rPr>
              <w:t xml:space="preserve">Complete </w:t>
            </w:r>
            <w:r>
              <w:rPr>
                <w:bCs/>
                <w:sz w:val="16"/>
                <w:szCs w:val="20"/>
              </w:rPr>
              <w:t xml:space="preserve">Elective if completing Level 3 Option in Year 3, Sem </w:t>
            </w:r>
            <w:r>
              <w:rPr>
                <w:bCs/>
                <w:sz w:val="16"/>
                <w:szCs w:val="20"/>
              </w:rPr>
              <w:t>2</w:t>
            </w:r>
          </w:p>
        </w:tc>
        <w:tc>
          <w:tcPr>
            <w:tcW w:w="3519" w:type="dxa"/>
            <w:tcBorders>
              <w:top w:val="single" w:sz="12" w:space="0" w:color="auto"/>
              <w:left w:val="single" w:sz="2" w:space="0" w:color="231F20"/>
              <w:bottom w:val="single" w:sz="2" w:space="0" w:color="231F20"/>
              <w:right w:val="single" w:sz="2" w:space="0" w:color="231F20"/>
            </w:tcBorders>
            <w:shd w:val="clear" w:color="auto" w:fill="auto"/>
            <w:vAlign w:val="center"/>
          </w:tcPr>
          <w:p w14:paraId="4CC4639C" w14:textId="058D06A1" w:rsidR="00E77D77" w:rsidRPr="00F27D13" w:rsidRDefault="00E77D77" w:rsidP="00E77D77">
            <w:pPr>
              <w:pStyle w:val="TableParagraph"/>
              <w:jc w:val="center"/>
              <w:rPr>
                <w:color w:val="808080" w:themeColor="background1" w:themeShade="80"/>
                <w:sz w:val="18"/>
                <w:szCs w:val="18"/>
              </w:rPr>
            </w:pPr>
            <w:r w:rsidRPr="00F27D13">
              <w:rPr>
                <w:b/>
                <w:bCs/>
                <w:sz w:val="18"/>
                <w:szCs w:val="18"/>
              </w:rPr>
              <w:t>ELECTIVE</w:t>
            </w:r>
            <w:r w:rsidRPr="00F27D13">
              <w:rPr>
                <w:b/>
                <w:bCs/>
                <w:sz w:val="18"/>
                <w:szCs w:val="18"/>
              </w:rPr>
              <w:br/>
            </w:r>
            <w:r w:rsidRPr="00F27D13">
              <w:rPr>
                <w:sz w:val="18"/>
                <w:szCs w:val="18"/>
              </w:rPr>
              <w:t>Level 2/3</w:t>
            </w:r>
          </w:p>
        </w:tc>
        <w:tc>
          <w:tcPr>
            <w:tcW w:w="3520"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252E2380" w14:textId="289B59B8" w:rsidR="00E77D77" w:rsidRPr="00F27D13" w:rsidRDefault="00E77D77" w:rsidP="00E77D77">
            <w:pPr>
              <w:pStyle w:val="TableParagraph"/>
              <w:jc w:val="center"/>
              <w:rPr>
                <w:sz w:val="18"/>
                <w:szCs w:val="18"/>
              </w:rPr>
            </w:pPr>
            <w:r w:rsidRPr="00F27D13">
              <w:rPr>
                <w:b/>
                <w:bCs/>
                <w:sz w:val="18"/>
                <w:szCs w:val="18"/>
              </w:rPr>
              <w:t>ELECTIVE</w:t>
            </w:r>
            <w:r w:rsidRPr="00F27D13">
              <w:rPr>
                <w:b/>
                <w:bCs/>
                <w:sz w:val="18"/>
                <w:szCs w:val="18"/>
              </w:rPr>
              <w:br/>
            </w:r>
            <w:r w:rsidRPr="00F27D13">
              <w:rPr>
                <w:sz w:val="18"/>
                <w:szCs w:val="18"/>
              </w:rPr>
              <w:t>Level 2/3</w:t>
            </w:r>
          </w:p>
        </w:tc>
        <w:tc>
          <w:tcPr>
            <w:tcW w:w="425" w:type="dxa"/>
            <w:vMerge w:val="restart"/>
            <w:tcBorders>
              <w:top w:val="single" w:sz="12" w:space="0" w:color="auto"/>
              <w:left w:val="single" w:sz="18" w:space="0" w:color="27348B" w:themeColor="text2"/>
              <w:right w:val="nil"/>
            </w:tcBorders>
            <w:textDirection w:val="tbRl"/>
          </w:tcPr>
          <w:p w14:paraId="5A1D1B00" w14:textId="22154F4A" w:rsidR="00E77D77" w:rsidRPr="00E77D77" w:rsidRDefault="00E77D77" w:rsidP="00E77D77">
            <w:pPr>
              <w:pStyle w:val="TableParagraph"/>
              <w:ind w:left="113" w:right="113"/>
              <w:jc w:val="center"/>
              <w:rPr>
                <w:b/>
                <w:bCs/>
                <w:sz w:val="16"/>
                <w:szCs w:val="16"/>
              </w:rPr>
            </w:pPr>
            <w:r w:rsidRPr="00E77D77">
              <w:rPr>
                <w:b/>
                <w:bCs/>
                <w:sz w:val="16"/>
                <w:szCs w:val="16"/>
              </w:rPr>
              <w:t>2027</w:t>
            </w:r>
          </w:p>
        </w:tc>
      </w:tr>
      <w:tr w:rsidR="00E77D77" w14:paraId="0E3949AA" w14:textId="0F8FA383" w:rsidTr="00F80A98">
        <w:trPr>
          <w:cantSplit/>
          <w:trHeight w:val="1118"/>
        </w:trPr>
        <w:tc>
          <w:tcPr>
            <w:tcW w:w="332" w:type="dxa"/>
            <w:vMerge/>
            <w:tcBorders>
              <w:left w:val="nil"/>
              <w:bottom w:val="single" w:sz="12" w:space="0" w:color="auto"/>
              <w:right w:val="single" w:sz="4" w:space="0" w:color="auto"/>
            </w:tcBorders>
            <w:textDirection w:val="btLr"/>
          </w:tcPr>
          <w:p w14:paraId="3B34F0BC" w14:textId="77777777" w:rsidR="00E77D77" w:rsidRPr="00983B47" w:rsidRDefault="00E77D77" w:rsidP="001B18D8">
            <w:pPr>
              <w:rPr>
                <w:sz w:val="14"/>
                <w:szCs w:val="14"/>
              </w:rPr>
            </w:pPr>
          </w:p>
        </w:tc>
        <w:tc>
          <w:tcPr>
            <w:tcW w:w="633" w:type="dxa"/>
            <w:tcBorders>
              <w:top w:val="single" w:sz="2" w:space="0" w:color="231F20"/>
              <w:left w:val="single" w:sz="4" w:space="0" w:color="auto"/>
              <w:bottom w:val="single" w:sz="12" w:space="0" w:color="auto"/>
              <w:right w:val="single" w:sz="18" w:space="0" w:color="27348B" w:themeColor="text2"/>
            </w:tcBorders>
            <w:vAlign w:val="center"/>
          </w:tcPr>
          <w:p w14:paraId="79042546" w14:textId="6FE85ED7" w:rsidR="00E77D77" w:rsidRDefault="00E77D77" w:rsidP="00BC7485">
            <w:pPr>
              <w:pStyle w:val="TableParagraph"/>
              <w:spacing w:before="150"/>
              <w:ind w:left="33"/>
              <w:jc w:val="center"/>
              <w:rPr>
                <w:color w:val="231F20"/>
                <w:sz w:val="16"/>
              </w:rPr>
            </w:pPr>
            <w:r>
              <w:rPr>
                <w:color w:val="231F20"/>
                <w:sz w:val="16"/>
              </w:rPr>
              <w:t>SEM 2</w:t>
            </w:r>
          </w:p>
        </w:tc>
        <w:tc>
          <w:tcPr>
            <w:tcW w:w="3519" w:type="dxa"/>
            <w:tcBorders>
              <w:top w:val="single" w:sz="2" w:space="0" w:color="231F20"/>
              <w:left w:val="single" w:sz="18" w:space="0" w:color="27348B" w:themeColor="text2"/>
              <w:bottom w:val="single" w:sz="12" w:space="0" w:color="auto"/>
              <w:right w:val="single" w:sz="2" w:space="0" w:color="231F20"/>
            </w:tcBorders>
            <w:shd w:val="clear" w:color="auto" w:fill="CACFF0" w:themeFill="text2" w:themeFillTint="33"/>
            <w:vAlign w:val="center"/>
          </w:tcPr>
          <w:p w14:paraId="695BBFAB" w14:textId="5E2C781B" w:rsidR="00E77D77" w:rsidRPr="00F27D13" w:rsidRDefault="00E77D77" w:rsidP="001B18D8">
            <w:pPr>
              <w:pStyle w:val="TableParagraph"/>
              <w:jc w:val="center"/>
              <w:rPr>
                <w:b/>
                <w:sz w:val="18"/>
              </w:rPr>
            </w:pPr>
            <w:r w:rsidRPr="00F27D13">
              <w:rPr>
                <w:b/>
                <w:sz w:val="18"/>
              </w:rPr>
              <w:t>PHYS3002: Electrodynamics and Relativity</w:t>
            </w:r>
          </w:p>
          <w:p w14:paraId="2F16EB7D" w14:textId="23D5A93D" w:rsidR="00E77D77" w:rsidRPr="00054C2F" w:rsidRDefault="00E77D77" w:rsidP="00054C2F">
            <w:pPr>
              <w:pStyle w:val="TableParagraph"/>
              <w:jc w:val="center"/>
              <w:rPr>
                <w:bCs/>
                <w:sz w:val="16"/>
                <w:szCs w:val="20"/>
              </w:rPr>
            </w:pPr>
            <w:r w:rsidRPr="00F27D13">
              <w:rPr>
                <w:bCs/>
                <w:sz w:val="16"/>
                <w:szCs w:val="20"/>
              </w:rPr>
              <w:t>pre-req: PHYS2001, PHYS2002 AND MATH2501</w:t>
            </w:r>
            <w:r w:rsidRPr="00F27D13">
              <w:rPr>
                <w:bCs/>
                <w:sz w:val="16"/>
                <w:szCs w:val="20"/>
              </w:rPr>
              <w:br/>
            </w:r>
            <w:r>
              <w:rPr>
                <w:bCs/>
                <w:sz w:val="16"/>
                <w:szCs w:val="20"/>
              </w:rPr>
              <w:t>(</w:t>
            </w:r>
            <w:r w:rsidRPr="00F27D13">
              <w:rPr>
                <w:bCs/>
                <w:sz w:val="16"/>
                <w:szCs w:val="20"/>
              </w:rPr>
              <w:t>OR</w:t>
            </w:r>
            <w:r>
              <w:rPr>
                <w:bCs/>
                <w:sz w:val="16"/>
                <w:szCs w:val="20"/>
              </w:rPr>
              <w:t xml:space="preserve"> </w:t>
            </w:r>
            <w:r w:rsidRPr="00F27D13">
              <w:rPr>
                <w:bCs/>
                <w:sz w:val="16"/>
                <w:szCs w:val="20"/>
              </w:rPr>
              <w:t>MATH3023</w:t>
            </w:r>
            <w:r>
              <w:rPr>
                <w:bCs/>
                <w:sz w:val="16"/>
                <w:szCs w:val="20"/>
              </w:rPr>
              <w:t>)</w:t>
            </w:r>
          </w:p>
        </w:tc>
        <w:tc>
          <w:tcPr>
            <w:tcW w:w="3520" w:type="dxa"/>
            <w:tcBorders>
              <w:top w:val="single" w:sz="2" w:space="0" w:color="231F20"/>
              <w:left w:val="single" w:sz="2" w:space="0" w:color="231F20"/>
              <w:bottom w:val="single" w:sz="12" w:space="0" w:color="auto"/>
              <w:right w:val="single" w:sz="2" w:space="0" w:color="231F20"/>
            </w:tcBorders>
            <w:shd w:val="clear" w:color="auto" w:fill="auto"/>
            <w:vAlign w:val="center"/>
          </w:tcPr>
          <w:p w14:paraId="07171972" w14:textId="77777777" w:rsidR="00A84BF2" w:rsidRPr="008D24E9" w:rsidRDefault="00A84BF2" w:rsidP="00A84BF2">
            <w:pPr>
              <w:pStyle w:val="TableParagraph"/>
              <w:shd w:val="clear" w:color="auto" w:fill="FFF4C6" w:themeFill="background2" w:themeFillTint="33"/>
              <w:jc w:val="center"/>
              <w:rPr>
                <w:b/>
                <w:sz w:val="18"/>
              </w:rPr>
            </w:pPr>
            <w:r w:rsidRPr="008D24E9">
              <w:rPr>
                <w:b/>
                <w:sz w:val="18"/>
              </w:rPr>
              <w:t>Level</w:t>
            </w:r>
            <w:r w:rsidRPr="008D24E9">
              <w:rPr>
                <w:b/>
                <w:spacing w:val="-1"/>
                <w:sz w:val="18"/>
              </w:rPr>
              <w:t xml:space="preserve"> 3 </w:t>
            </w:r>
            <w:r w:rsidRPr="008D24E9">
              <w:rPr>
                <w:b/>
                <w:sz w:val="18"/>
              </w:rPr>
              <w:t>Option</w:t>
            </w:r>
          </w:p>
          <w:p w14:paraId="1C37D893" w14:textId="77777777" w:rsidR="00A84BF2" w:rsidRDefault="00A84BF2" w:rsidP="00A84BF2">
            <w:pPr>
              <w:pStyle w:val="TableParagraph"/>
              <w:shd w:val="clear" w:color="auto" w:fill="FFF4C6" w:themeFill="background2" w:themeFillTint="33"/>
              <w:jc w:val="center"/>
              <w:rPr>
                <w:bCs/>
                <w:sz w:val="18"/>
              </w:rPr>
            </w:pPr>
            <w:r w:rsidRPr="005377E1">
              <w:rPr>
                <w:bCs/>
                <w:sz w:val="16"/>
                <w:szCs w:val="20"/>
              </w:rPr>
              <w:t>e.g. PHYS300</w:t>
            </w:r>
            <w:r>
              <w:rPr>
                <w:bCs/>
                <w:sz w:val="16"/>
                <w:szCs w:val="20"/>
              </w:rPr>
              <w:t>6</w:t>
            </w:r>
            <w:r w:rsidRPr="005377E1">
              <w:rPr>
                <w:bCs/>
                <w:sz w:val="16"/>
                <w:szCs w:val="20"/>
              </w:rPr>
              <w:t xml:space="preserve"> or PHYS30</w:t>
            </w:r>
            <w:r>
              <w:rPr>
                <w:bCs/>
                <w:sz w:val="16"/>
                <w:szCs w:val="20"/>
              </w:rPr>
              <w:t>12</w:t>
            </w:r>
          </w:p>
          <w:p w14:paraId="1D54D408" w14:textId="5B494612" w:rsidR="00E77D77" w:rsidRPr="008D24E9" w:rsidRDefault="005C77DA" w:rsidP="00A84BF2">
            <w:pPr>
              <w:pStyle w:val="TableParagraph"/>
              <w:jc w:val="center"/>
              <w:rPr>
                <w:b/>
                <w:sz w:val="18"/>
              </w:rPr>
            </w:pPr>
            <w:r>
              <w:rPr>
                <w:b/>
                <w:sz w:val="18"/>
              </w:rPr>
              <w:t>OR Level 2/3 ELECTIVE</w:t>
            </w:r>
            <w:r>
              <w:rPr>
                <w:b/>
                <w:sz w:val="18"/>
              </w:rPr>
              <w:br/>
            </w:r>
            <w:r w:rsidRPr="008A4931">
              <w:rPr>
                <w:bCs/>
                <w:sz w:val="16"/>
                <w:szCs w:val="20"/>
              </w:rPr>
              <w:t xml:space="preserve">Complete </w:t>
            </w:r>
            <w:r>
              <w:rPr>
                <w:bCs/>
                <w:sz w:val="16"/>
                <w:szCs w:val="20"/>
              </w:rPr>
              <w:t>Elective if complet</w:t>
            </w:r>
            <w:r>
              <w:rPr>
                <w:bCs/>
                <w:sz w:val="16"/>
                <w:szCs w:val="20"/>
              </w:rPr>
              <w:t>ed</w:t>
            </w:r>
            <w:r>
              <w:rPr>
                <w:bCs/>
                <w:sz w:val="16"/>
                <w:szCs w:val="20"/>
              </w:rPr>
              <w:t xml:space="preserve"> Level 3 Option in Year 3, Sem 1</w:t>
            </w:r>
          </w:p>
        </w:tc>
        <w:tc>
          <w:tcPr>
            <w:tcW w:w="3519" w:type="dxa"/>
            <w:tcBorders>
              <w:top w:val="single" w:sz="2" w:space="0" w:color="231F20"/>
              <w:left w:val="single" w:sz="2" w:space="0" w:color="231F20"/>
              <w:bottom w:val="single" w:sz="12" w:space="0" w:color="auto"/>
              <w:right w:val="single" w:sz="2" w:space="0" w:color="231F20"/>
            </w:tcBorders>
            <w:shd w:val="clear" w:color="auto" w:fill="auto"/>
            <w:vAlign w:val="center"/>
          </w:tcPr>
          <w:p w14:paraId="5A570488" w14:textId="30D2F8B1" w:rsidR="00E77D77" w:rsidRPr="00F27D13" w:rsidRDefault="00E77D77" w:rsidP="001B18D8">
            <w:pPr>
              <w:pStyle w:val="TableParagraph"/>
              <w:jc w:val="center"/>
              <w:rPr>
                <w:sz w:val="18"/>
                <w:szCs w:val="18"/>
              </w:rPr>
            </w:pPr>
            <w:r w:rsidRPr="00F27D13">
              <w:rPr>
                <w:b/>
                <w:bCs/>
                <w:sz w:val="18"/>
                <w:szCs w:val="18"/>
              </w:rPr>
              <w:t>ELECTIVE</w:t>
            </w:r>
            <w:r w:rsidRPr="00F27D13">
              <w:rPr>
                <w:b/>
                <w:bCs/>
                <w:sz w:val="18"/>
                <w:szCs w:val="18"/>
              </w:rPr>
              <w:br/>
            </w:r>
            <w:r w:rsidRPr="00F27D13">
              <w:rPr>
                <w:sz w:val="18"/>
                <w:szCs w:val="18"/>
              </w:rPr>
              <w:t>Level 2/3</w:t>
            </w:r>
          </w:p>
        </w:tc>
        <w:tc>
          <w:tcPr>
            <w:tcW w:w="3520"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5755B623" w14:textId="6ACDC341" w:rsidR="00E77D77" w:rsidRPr="00F27D13" w:rsidRDefault="00E77D77" w:rsidP="001B18D8">
            <w:pPr>
              <w:pStyle w:val="TableParagraph"/>
              <w:jc w:val="center"/>
              <w:rPr>
                <w:sz w:val="18"/>
                <w:szCs w:val="18"/>
              </w:rPr>
            </w:pPr>
            <w:r w:rsidRPr="00F27D13">
              <w:rPr>
                <w:b/>
                <w:bCs/>
                <w:sz w:val="18"/>
                <w:szCs w:val="18"/>
              </w:rPr>
              <w:t>ELECTIVE</w:t>
            </w:r>
            <w:r w:rsidRPr="00F27D13">
              <w:rPr>
                <w:b/>
                <w:bCs/>
                <w:sz w:val="18"/>
                <w:szCs w:val="18"/>
              </w:rPr>
              <w:br/>
            </w:r>
            <w:r w:rsidRPr="00F27D13">
              <w:rPr>
                <w:sz w:val="18"/>
                <w:szCs w:val="18"/>
              </w:rPr>
              <w:t>Level 2/3</w:t>
            </w:r>
          </w:p>
        </w:tc>
        <w:tc>
          <w:tcPr>
            <w:tcW w:w="425" w:type="dxa"/>
            <w:vMerge/>
            <w:tcBorders>
              <w:left w:val="single" w:sz="18" w:space="0" w:color="27348B" w:themeColor="text2"/>
              <w:bottom w:val="single" w:sz="12" w:space="0" w:color="auto"/>
              <w:right w:val="nil"/>
            </w:tcBorders>
          </w:tcPr>
          <w:p w14:paraId="1480956F" w14:textId="77777777" w:rsidR="00E77D77" w:rsidRPr="00F27D13" w:rsidRDefault="00E77D77" w:rsidP="001B18D8">
            <w:pPr>
              <w:pStyle w:val="TableParagraph"/>
              <w:jc w:val="center"/>
              <w:rPr>
                <w:b/>
                <w:bCs/>
                <w:sz w:val="18"/>
                <w:szCs w:val="18"/>
              </w:rPr>
            </w:pPr>
          </w:p>
        </w:tc>
      </w:tr>
    </w:tbl>
    <w:p w14:paraId="277FC2F3" w14:textId="77777777" w:rsidR="00330188" w:rsidRDefault="00F27D13" w:rsidP="00330188">
      <w:pPr>
        <w:tabs>
          <w:tab w:val="left" w:pos="1239"/>
          <w:tab w:val="left" w:pos="1240"/>
        </w:tabs>
        <w:suppressAutoHyphens/>
        <w:autoSpaceDE/>
        <w:autoSpaceDN/>
        <w:spacing w:line="243" w:lineRule="exact"/>
        <w:rPr>
          <w:sz w:val="16"/>
          <w:szCs w:val="16"/>
        </w:rPr>
      </w:pPr>
      <w:r w:rsidRPr="00F27D13">
        <w:rPr>
          <w:sz w:val="16"/>
          <w:szCs w:val="16"/>
        </w:rPr>
        <w:t>** Unit is available in Semester 1 and Semester 2</w:t>
      </w:r>
    </w:p>
    <w:p w14:paraId="5EA9C14E" w14:textId="77777777" w:rsidR="00330188" w:rsidRPr="00330188" w:rsidRDefault="00330188" w:rsidP="00330188">
      <w:pPr>
        <w:tabs>
          <w:tab w:val="left" w:pos="1239"/>
          <w:tab w:val="left" w:pos="1240"/>
        </w:tabs>
        <w:suppressAutoHyphens/>
        <w:autoSpaceDE/>
        <w:autoSpaceDN/>
        <w:spacing w:line="243" w:lineRule="exact"/>
        <w:rPr>
          <w:sz w:val="16"/>
          <w:szCs w:val="16"/>
        </w:rPr>
      </w:pPr>
    </w:p>
    <w:p w14:paraId="28F17189" w14:textId="6B66B7E5" w:rsidR="00671AB7" w:rsidRPr="00330188" w:rsidRDefault="00B61BFB" w:rsidP="00330188">
      <w:pPr>
        <w:tabs>
          <w:tab w:val="left" w:pos="1239"/>
          <w:tab w:val="left" w:pos="1240"/>
        </w:tabs>
        <w:suppressAutoHyphens/>
        <w:autoSpaceDE/>
        <w:autoSpaceDN/>
        <w:spacing w:line="243" w:lineRule="exact"/>
        <w:rPr>
          <w:sz w:val="16"/>
          <w:szCs w:val="16"/>
        </w:rPr>
      </w:pPr>
      <w:r w:rsidRPr="00B61BFB">
        <w:rPr>
          <w:b/>
          <w:bCs/>
          <w:sz w:val="16"/>
          <w:szCs w:val="16"/>
        </w:rPr>
        <w:t>NOTES</w:t>
      </w:r>
    </w:p>
    <w:p w14:paraId="2A4BCF78" w14:textId="3AEF43D4" w:rsidR="004F1EAA" w:rsidRDefault="004F1EAA" w:rsidP="000131F4">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w:t>
      </w:r>
      <w:r w:rsidR="00116E36">
        <w:rPr>
          <w:sz w:val="16"/>
          <w:szCs w:val="16"/>
        </w:rPr>
        <w:t xml:space="preserve">details </w:t>
      </w:r>
      <w:r>
        <w:rPr>
          <w:sz w:val="16"/>
          <w:szCs w:val="16"/>
        </w:rPr>
        <w:t>are in the Handbook. For example: Bachelor of Science rules</w:t>
      </w:r>
      <w:r w:rsidR="009837B1">
        <w:rPr>
          <w:sz w:val="16"/>
          <w:szCs w:val="16"/>
        </w:rPr>
        <w:t xml:space="preserve"> are here: </w:t>
      </w:r>
      <w:hyperlink r:id="rId11" w:anchor="rules" w:history="1">
        <w:r w:rsidR="009837B1" w:rsidRPr="00793C05">
          <w:rPr>
            <w:rStyle w:val="Hyperlink"/>
            <w:sz w:val="16"/>
            <w:szCs w:val="16"/>
          </w:rPr>
          <w:t>https://handbooks.uwa.edu.au/coursedetails?code=bp004#rules</w:t>
        </w:r>
      </w:hyperlink>
      <w:r w:rsidR="009837B1">
        <w:rPr>
          <w:sz w:val="16"/>
          <w:szCs w:val="16"/>
        </w:rPr>
        <w:t xml:space="preserve"> </w:t>
      </w:r>
    </w:p>
    <w:p w14:paraId="50053C8D" w14:textId="1AEA8065" w:rsidR="003B483E" w:rsidRPr="009F583E" w:rsidRDefault="003B483E" w:rsidP="000131F4">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sidR="00CE6A39">
        <w:rPr>
          <w:sz w:val="16"/>
          <w:szCs w:val="16"/>
        </w:rPr>
        <w:t>PHYS</w:t>
      </w:r>
      <w:r w:rsidR="00B21118">
        <w:rPr>
          <w:sz w:val="16"/>
          <w:szCs w:val="16"/>
        </w:rPr>
        <w:t>C Physics</w:t>
      </w:r>
      <w:r w:rsidRPr="00172A79">
        <w:rPr>
          <w:spacing w:val="-4"/>
          <w:sz w:val="16"/>
          <w:szCs w:val="16"/>
        </w:rPr>
        <w:t xml:space="preserve"> </w:t>
      </w:r>
      <w:r w:rsidR="00694E8D" w:rsidRPr="00172A79">
        <w:rPr>
          <w:spacing w:val="-4"/>
          <w:sz w:val="16"/>
          <w:szCs w:val="16"/>
        </w:rPr>
        <w:t>major</w:t>
      </w:r>
      <w:r w:rsidRPr="00172A79">
        <w:rPr>
          <w:spacing w:val="-5"/>
          <w:sz w:val="16"/>
          <w:szCs w:val="16"/>
        </w:rPr>
        <w:t xml:space="preserve"> </w:t>
      </w:r>
      <w:r w:rsidR="00366174" w:rsidRPr="00172A79">
        <w:rPr>
          <w:spacing w:val="-5"/>
          <w:sz w:val="16"/>
          <w:szCs w:val="16"/>
        </w:rPr>
        <w:t>overview and unit</w:t>
      </w:r>
      <w:r w:rsidR="009F583E">
        <w:rPr>
          <w:spacing w:val="-5"/>
          <w:sz w:val="16"/>
          <w:szCs w:val="16"/>
        </w:rPr>
        <w:t xml:space="preserve"> details </w:t>
      </w:r>
      <w:r w:rsidR="00366174"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sidR="00C7518D">
        <w:rPr>
          <w:sz w:val="16"/>
          <w:szCs w:val="16"/>
        </w:rPr>
        <w:t>here</w:t>
      </w:r>
      <w:r w:rsidRPr="00172A79">
        <w:rPr>
          <w:sz w:val="16"/>
          <w:szCs w:val="16"/>
        </w:rPr>
        <w:t>:</w:t>
      </w:r>
      <w:r w:rsidR="00B21118" w:rsidRPr="00B21118">
        <w:t xml:space="preserve"> </w:t>
      </w:r>
      <w:hyperlink r:id="rId12" w:anchor="units" w:history="1">
        <w:r w:rsidR="00B21118" w:rsidRPr="00B21118">
          <w:rPr>
            <w:rStyle w:val="Hyperlink"/>
            <w:sz w:val="16"/>
            <w:szCs w:val="16"/>
          </w:rPr>
          <w:t>https://handbooks.uwa.edu.au/majordetails?code=MJD-PHYSC#units</w:t>
        </w:r>
      </w:hyperlink>
      <w:r w:rsidRPr="00172A79">
        <w:rPr>
          <w:color w:val="0562C1"/>
          <w:spacing w:val="-3"/>
          <w:sz w:val="16"/>
          <w:szCs w:val="16"/>
        </w:rPr>
        <w:t xml:space="preserve"> </w:t>
      </w:r>
    </w:p>
    <w:p w14:paraId="61DE71B6" w14:textId="5A9B54FF" w:rsidR="009F583E" w:rsidRPr="000C2610" w:rsidRDefault="00C7518D" w:rsidP="000131F4">
      <w:pPr>
        <w:pStyle w:val="ListParagraph"/>
        <w:numPr>
          <w:ilvl w:val="0"/>
          <w:numId w:val="3"/>
        </w:numPr>
        <w:tabs>
          <w:tab w:val="left" w:pos="1239"/>
          <w:tab w:val="left" w:pos="1240"/>
        </w:tabs>
        <w:suppressAutoHyphens/>
        <w:autoSpaceDE/>
        <w:autoSpaceDN/>
        <w:spacing w:line="243" w:lineRule="exact"/>
        <w:rPr>
          <w:sz w:val="16"/>
          <w:szCs w:val="16"/>
        </w:rPr>
      </w:pPr>
      <w:bookmarkStart w:id="0" w:name="_Hlk167112698"/>
      <w:proofErr w:type="gramStart"/>
      <w:r>
        <w:rPr>
          <w:sz w:val="16"/>
          <w:szCs w:val="16"/>
        </w:rPr>
        <w:t>P</w:t>
      </w:r>
      <w:r w:rsidR="009F583E" w:rsidRPr="009F583E">
        <w:rPr>
          <w:sz w:val="16"/>
          <w:szCs w:val="16"/>
        </w:rPr>
        <w:t>l</w:t>
      </w:r>
      <w:r w:rsidR="009F583E">
        <w:rPr>
          <w:sz w:val="16"/>
          <w:szCs w:val="16"/>
        </w:rPr>
        <w:t>a</w:t>
      </w:r>
      <w:r w:rsidR="009F583E" w:rsidRPr="009F583E">
        <w:rPr>
          <w:sz w:val="16"/>
          <w:szCs w:val="16"/>
        </w:rPr>
        <w:t>n ahead</w:t>
      </w:r>
      <w:proofErr w:type="gramEnd"/>
      <w:r w:rsidR="009F583E" w:rsidRPr="009F583E">
        <w:rPr>
          <w:sz w:val="16"/>
          <w:szCs w:val="16"/>
        </w:rPr>
        <w:t>! Look at prerequisite requirements in the Handbook</w:t>
      </w:r>
      <w:r w:rsidR="009F583E">
        <w:rPr>
          <w:sz w:val="16"/>
          <w:szCs w:val="16"/>
        </w:rPr>
        <w:t>. For example:</w:t>
      </w:r>
      <w:r w:rsidR="00B61687">
        <w:rPr>
          <w:sz w:val="16"/>
          <w:szCs w:val="16"/>
        </w:rPr>
        <w:t xml:space="preserve"> Level 3 option unit</w:t>
      </w:r>
      <w:r w:rsidR="009F583E">
        <w:rPr>
          <w:sz w:val="16"/>
          <w:szCs w:val="16"/>
        </w:rPr>
        <w:t xml:space="preserve"> </w:t>
      </w:r>
      <w:r w:rsidR="00BF1225">
        <w:rPr>
          <w:sz w:val="16"/>
          <w:szCs w:val="16"/>
        </w:rPr>
        <w:t>PHYS3003 require</w:t>
      </w:r>
      <w:r w:rsidR="00C05075">
        <w:rPr>
          <w:sz w:val="16"/>
          <w:szCs w:val="16"/>
        </w:rPr>
        <w:t xml:space="preserve">s pre-requisite units PHYS2001, PHYS2002 AND MATH2501 </w:t>
      </w:r>
    </w:p>
    <w:bookmarkEnd w:id="0"/>
    <w:p w14:paraId="73F0CA48" w14:textId="67A5A14D" w:rsidR="003B483E" w:rsidRDefault="003B483E" w:rsidP="003B483E">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sidR="004C7CB2">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004C7CB2"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313D8DF7" w14:textId="49592049" w:rsidR="00F27D13" w:rsidRDefault="00C4049D" w:rsidP="00D4063F">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If studying both MATH1011 and MATH1012 – the </w:t>
      </w:r>
      <w:proofErr w:type="gramStart"/>
      <w:r>
        <w:rPr>
          <w:sz w:val="16"/>
          <w:szCs w:val="16"/>
        </w:rPr>
        <w:t>School</w:t>
      </w:r>
      <w:proofErr w:type="gramEnd"/>
      <w:r>
        <w:rPr>
          <w:sz w:val="16"/>
          <w:szCs w:val="16"/>
        </w:rPr>
        <w:t xml:space="preserve"> recommends </w:t>
      </w:r>
      <w:r w:rsidR="002F0F59">
        <w:rPr>
          <w:sz w:val="16"/>
          <w:szCs w:val="16"/>
        </w:rPr>
        <w:t>attempting</w:t>
      </w:r>
      <w:r>
        <w:rPr>
          <w:sz w:val="16"/>
          <w:szCs w:val="16"/>
        </w:rPr>
        <w:t xml:space="preserve"> these in different semesters.</w:t>
      </w:r>
    </w:p>
    <w:p w14:paraId="30AD7A87" w14:textId="05157E57" w:rsidR="00804277" w:rsidRPr="00F27D13" w:rsidRDefault="00F27D13" w:rsidP="00F27D13">
      <w:pPr>
        <w:rPr>
          <w:sz w:val="16"/>
          <w:szCs w:val="16"/>
        </w:rPr>
      </w:pPr>
      <w:r>
        <w:rPr>
          <w:sz w:val="16"/>
          <w:szCs w:val="16"/>
        </w:rPr>
        <w:br w:type="page"/>
      </w:r>
    </w:p>
    <w:p w14:paraId="557AE059" w14:textId="49002746" w:rsidR="00554977" w:rsidRDefault="00027618" w:rsidP="00F27D13">
      <w:pPr>
        <w:pStyle w:val="Heading2"/>
        <w:spacing w:line="244" w:lineRule="exact"/>
        <w:rPr>
          <w:b/>
          <w:bCs/>
          <w:color w:val="231F20"/>
        </w:rPr>
      </w:pPr>
      <w:r>
        <w:rPr>
          <w:noProof/>
          <w:sz w:val="16"/>
          <w:szCs w:val="16"/>
        </w:rPr>
        <w:lastRenderedPageBreak/>
        <mc:AlternateContent>
          <mc:Choice Requires="wpg">
            <w:drawing>
              <wp:anchor distT="0" distB="0" distL="114300" distR="114300" simplePos="0" relativeHeight="251673616" behindDoc="0" locked="0" layoutInCell="1" allowOverlap="1" wp14:anchorId="0D391272" wp14:editId="63B53E07">
                <wp:simplePos x="0" y="0"/>
                <wp:positionH relativeFrom="column">
                  <wp:posOffset>117953</wp:posOffset>
                </wp:positionH>
                <wp:positionV relativeFrom="paragraph">
                  <wp:posOffset>159598</wp:posOffset>
                </wp:positionV>
                <wp:extent cx="4578985" cy="343535"/>
                <wp:effectExtent l="0" t="0" r="0" b="0"/>
                <wp:wrapNone/>
                <wp:docPr id="1483204144" name="Group 2"/>
                <wp:cNvGraphicFramePr/>
                <a:graphic xmlns:a="http://schemas.openxmlformats.org/drawingml/2006/main">
                  <a:graphicData uri="http://schemas.microsoft.com/office/word/2010/wordprocessingGroup">
                    <wpg:wgp>
                      <wpg:cNvGrpSpPr/>
                      <wpg:grpSpPr>
                        <a:xfrm>
                          <a:off x="0" y="0"/>
                          <a:ext cx="4578985" cy="343535"/>
                          <a:chOff x="0" y="0"/>
                          <a:chExt cx="4579759" cy="343997"/>
                        </a:xfrm>
                      </wpg:grpSpPr>
                      <wpg:grpSp>
                        <wpg:cNvPr id="489230270" name="Group 6"/>
                        <wpg:cNvGrpSpPr/>
                        <wpg:grpSpPr>
                          <a:xfrm>
                            <a:off x="0" y="4666"/>
                            <a:ext cx="3244082" cy="339331"/>
                            <a:chOff x="0" y="-635"/>
                            <a:chExt cx="3244475" cy="339725"/>
                          </a:xfrm>
                        </wpg:grpSpPr>
                        <wpg:grpSp>
                          <wpg:cNvPr id="1424248675" name="Group 3"/>
                          <wpg:cNvGrpSpPr/>
                          <wpg:grpSpPr>
                            <a:xfrm>
                              <a:off x="0" y="0"/>
                              <a:ext cx="1133253" cy="339090"/>
                              <a:chOff x="0" y="0"/>
                              <a:chExt cx="1133253" cy="339090"/>
                            </a:xfrm>
                          </wpg:grpSpPr>
                          <wps:wsp>
                            <wps:cNvPr id="516975812" name="Rectangle 1"/>
                            <wps:cNvSpPr/>
                            <wps:spPr>
                              <a:xfrm>
                                <a:off x="0" y="39329"/>
                                <a:ext cx="176530" cy="153670"/>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733093" name="Text Box 2"/>
                            <wps:cNvSpPr txBox="1"/>
                            <wps:spPr>
                              <a:xfrm>
                                <a:off x="117987" y="0"/>
                                <a:ext cx="1015266" cy="339090"/>
                              </a:xfrm>
                              <a:prstGeom prst="rect">
                                <a:avLst/>
                              </a:prstGeom>
                              <a:noFill/>
                              <a:ln w="6350">
                                <a:noFill/>
                              </a:ln>
                            </wps:spPr>
                            <wps:txbx>
                              <w:txbxContent>
                                <w:p w14:paraId="6F93919A" w14:textId="77777777" w:rsidR="00027618" w:rsidRDefault="00027618" w:rsidP="00027618">
                                  <w:r>
                                    <w:rPr>
                                      <w:color w:val="231F20"/>
                                      <w:sz w:val="18"/>
                                      <w:szCs w:val="18"/>
                                    </w:rPr>
                                    <w:t>11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34485323" name="Group 2"/>
                          <wpg:cNvGrpSpPr/>
                          <wpg:grpSpPr>
                            <a:xfrm>
                              <a:off x="1168759" y="-635"/>
                              <a:ext cx="2075716" cy="339090"/>
                              <a:chOff x="225305" y="7273"/>
                              <a:chExt cx="2076335" cy="339090"/>
                            </a:xfrm>
                          </wpg:grpSpPr>
                          <wps:wsp>
                            <wps:cNvPr id="78338689" name="Text Box 2"/>
                            <wps:cNvSpPr txBox="1"/>
                            <wps:spPr>
                              <a:xfrm>
                                <a:off x="352784" y="7273"/>
                                <a:ext cx="1948856" cy="339090"/>
                              </a:xfrm>
                              <a:prstGeom prst="rect">
                                <a:avLst/>
                              </a:prstGeom>
                              <a:noFill/>
                              <a:ln w="6350">
                                <a:noFill/>
                              </a:ln>
                            </wps:spPr>
                            <wps:txbx>
                              <w:txbxContent>
                                <w:p w14:paraId="0ED317C3" w14:textId="77777777" w:rsidR="00027618" w:rsidRDefault="00027618" w:rsidP="00027618">
                                  <w:r>
                                    <w:rPr>
                                      <w:color w:val="231F20"/>
                                      <w:sz w:val="18"/>
                                      <w:szCs w:val="18"/>
                                    </w:rPr>
                                    <w:t>1 x Level 3 Option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5381436" name="Rectangle 1"/>
                            <wps:cNvSpPr/>
                            <wps:spPr>
                              <a:xfrm>
                                <a:off x="225305" y="41686"/>
                                <a:ext cx="175895" cy="153035"/>
                              </a:xfrm>
                              <a:prstGeom prst="rect">
                                <a:avLst/>
                              </a:prstGeom>
                              <a:solidFill>
                                <a:schemeClr val="bg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5321192" name="Group 1"/>
                        <wpg:cNvGrpSpPr/>
                        <wpg:grpSpPr>
                          <a:xfrm>
                            <a:off x="2785650" y="0"/>
                            <a:ext cx="1794109" cy="337820"/>
                            <a:chOff x="-1828337" y="0"/>
                            <a:chExt cx="1794109" cy="337820"/>
                          </a:xfrm>
                        </wpg:grpSpPr>
                        <wps:wsp>
                          <wps:cNvPr id="892848672" name="Rectangle 1"/>
                          <wps:cNvSpPr/>
                          <wps:spPr>
                            <a:xfrm>
                              <a:off x="-1828337" y="41988"/>
                              <a:ext cx="175260" cy="15240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3124076" name="Text Box 2"/>
                          <wps:cNvSpPr txBox="1"/>
                          <wps:spPr>
                            <a:xfrm>
                              <a:off x="-1702373" y="0"/>
                              <a:ext cx="1668145" cy="337820"/>
                            </a:xfrm>
                            <a:prstGeom prst="rect">
                              <a:avLst/>
                            </a:prstGeom>
                            <a:noFill/>
                            <a:ln w="6350">
                              <a:noFill/>
                            </a:ln>
                          </wps:spPr>
                          <wps:txbx>
                            <w:txbxContent>
                              <w:p w14:paraId="564D6905" w14:textId="77777777" w:rsidR="00027618" w:rsidRDefault="00027618" w:rsidP="00027618">
                                <w:r>
                                  <w:rPr>
                                    <w:color w:val="231F20"/>
                                    <w:sz w:val="18"/>
                                    <w:szCs w:val="18"/>
                                  </w:rPr>
                                  <w:t>12 x Elective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D391272" id="_x0000_s1037" style="position:absolute;left:0;text-align:left;margin-left:9.3pt;margin-top:12.55pt;width:360.55pt;height:27.05pt;z-index:251673616;mso-width-relative:margin" coordsize="45797,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">
                <v:group id="Group 6" o:spid="_x0000_s1038" style="position:absolute;top:46;width:32440;height:3393" coordorigin=",-6" coordsize="32444,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">
                  <v:group id="_x0000_s1039" style="position:absolute;width:11332;height:3390" coordsize="113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">
                    <v:rect id="Rectangle 1" o:spid="_x0000_s1040" style="position:absolute;top:393;width:1765;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" fillcolor="#cacff0 [671]" strokecolor="black [3213]" strokeweight=".25pt"/>
                    <v:shape id="_x0000_s1041" type="#_x0000_t202" style="position:absolute;left:1179;width:1015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" filled="f" stroked="f" strokeweight=".5pt">
                      <v:textbox>
                        <w:txbxContent>
                          <w:p w14:paraId="6F93919A" w14:textId="77777777" w:rsidR="00027618" w:rsidRDefault="00027618" w:rsidP="00027618">
                            <w:r>
                              <w:rPr>
                                <w:color w:val="231F20"/>
                                <w:sz w:val="18"/>
                                <w:szCs w:val="18"/>
                              </w:rPr>
                              <w:t>11 x Core Units</w:t>
                            </w:r>
                          </w:p>
                        </w:txbxContent>
                      </v:textbox>
                    </v:shape>
                  </v:group>
                  <v:group id="_x0000_s1042" style="position:absolute;left:11687;top:-6;width:20757;height:3390" coordorigin="2253,72" coordsize="2076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">
                    <v:shape id="_x0000_s1043" type="#_x0000_t202" style="position:absolute;left:3527;top:72;width:1948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" filled="f" stroked="f" strokeweight=".5pt">
                      <v:textbox>
                        <w:txbxContent>
                          <w:p w14:paraId="0ED317C3" w14:textId="77777777" w:rsidR="00027618" w:rsidRDefault="00027618" w:rsidP="00027618">
                            <w:r>
                              <w:rPr>
                                <w:color w:val="231F20"/>
                                <w:sz w:val="18"/>
                                <w:szCs w:val="18"/>
                              </w:rPr>
                              <w:t>1 x Level 3 Option Unit</w:t>
                            </w:r>
                          </w:p>
                        </w:txbxContent>
                      </v:textbox>
                    </v:shape>
                    <v:rect id="Rectangle 1" o:spid="_x0000_s1044" style="position:absolute;left:2253;top:416;width:1759;height:1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" fillcolor="#fff4c6 [670]" strokecolor="black [3213]" strokeweight=".25pt"/>
                  </v:group>
                </v:group>
                <v:group id="Group 1" o:spid="_x0000_s1045" style="position:absolute;left:27856;width:17941;height:3378" coordorigin="-18283" coordsize="17941,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">
                  <v:rect id="Rectangle 1" o:spid="_x0000_s1046" style="position:absolute;left:-18283;top:419;width:1753;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" fillcolor="white [3212]" strokecolor="black [3213]" strokeweight=".25pt"/>
                  <v:shape id="_x0000_s1047" type="#_x0000_t202" style="position:absolute;left:-17023;width:16681;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" filled="f" stroked="f" strokeweight=".5pt">
                    <v:textbox>
                      <w:txbxContent>
                        <w:p w14:paraId="564D6905" w14:textId="77777777" w:rsidR="00027618" w:rsidRDefault="00027618" w:rsidP="00027618">
                          <w:r>
                            <w:rPr>
                              <w:color w:val="231F20"/>
                              <w:sz w:val="18"/>
                              <w:szCs w:val="18"/>
                            </w:rPr>
                            <w:t>12 x Elective Units</w:t>
                          </w:r>
                        </w:p>
                      </w:txbxContent>
                    </v:textbox>
                  </v:shape>
                </v:group>
              </v:group>
            </w:pict>
          </mc:Fallback>
        </mc:AlternateContent>
      </w:r>
      <w:r w:rsidR="00554977">
        <w:rPr>
          <w:b/>
          <w:color w:val="231F20"/>
        </w:rPr>
        <w:t xml:space="preserve">MAJOR: </w:t>
      </w:r>
      <w:r w:rsidR="00693F5F">
        <w:rPr>
          <w:b/>
          <w:bCs/>
          <w:color w:val="231F20"/>
        </w:rPr>
        <w:t xml:space="preserve">Physics </w:t>
      </w:r>
      <w:r w:rsidR="00554977">
        <w:rPr>
          <w:b/>
          <w:bCs/>
          <w:color w:val="231F20"/>
        </w:rPr>
        <w:t>(MJD-</w:t>
      </w:r>
      <w:r w:rsidR="006C33C5">
        <w:rPr>
          <w:b/>
          <w:bCs/>
          <w:color w:val="231F20"/>
        </w:rPr>
        <w:t>PHYSC</w:t>
      </w:r>
      <w:r w:rsidR="00554977">
        <w:rPr>
          <w:b/>
          <w:bCs/>
          <w:color w:val="231F20"/>
        </w:rPr>
        <w:t>) – Semester 2 start</w:t>
      </w:r>
      <w:r w:rsidR="00554977">
        <w:rPr>
          <w:b/>
          <w:bCs/>
          <w:color w:val="231F20"/>
        </w:rPr>
        <w:br/>
      </w:r>
    </w:p>
    <w:p w14:paraId="65FDA393" w14:textId="77777777" w:rsidR="00554977" w:rsidRDefault="00554977" w:rsidP="00554977">
      <w:pPr>
        <w:pStyle w:val="BodyText"/>
        <w:spacing w:before="11"/>
        <w:rPr>
          <w:sz w:val="16"/>
        </w:rPr>
      </w:pPr>
    </w:p>
    <w:tbl>
      <w:tblPr>
        <w:tblW w:w="15468"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36"/>
        <w:gridCol w:w="638"/>
        <w:gridCol w:w="3517"/>
        <w:gridCol w:w="3517"/>
        <w:gridCol w:w="3517"/>
        <w:gridCol w:w="3518"/>
        <w:gridCol w:w="425"/>
      </w:tblGrid>
      <w:tr w:rsidR="00E02E47" w14:paraId="4E00F972" w14:textId="5D363DD7" w:rsidTr="00A84BF2">
        <w:trPr>
          <w:cantSplit/>
          <w:trHeight w:val="1055"/>
        </w:trPr>
        <w:tc>
          <w:tcPr>
            <w:tcW w:w="336" w:type="dxa"/>
            <w:vMerge w:val="restart"/>
            <w:tcBorders>
              <w:top w:val="single" w:sz="12" w:space="0" w:color="auto"/>
              <w:left w:val="nil"/>
              <w:right w:val="single" w:sz="4" w:space="0" w:color="27348B" w:themeColor="text2"/>
            </w:tcBorders>
            <w:textDirection w:val="btLr"/>
            <w:vAlign w:val="center"/>
          </w:tcPr>
          <w:p w14:paraId="1D700DBC" w14:textId="28CF8466" w:rsidR="00E02E47" w:rsidRPr="00E922DC" w:rsidRDefault="00E02E47" w:rsidP="00E02E47">
            <w:pPr>
              <w:jc w:val="center"/>
              <w:rPr>
                <w:sz w:val="16"/>
                <w:szCs w:val="16"/>
              </w:rPr>
            </w:pPr>
            <w:r w:rsidRPr="00E922DC">
              <w:rPr>
                <w:b/>
                <w:color w:val="231F20"/>
                <w:w w:val="105"/>
                <w:sz w:val="16"/>
                <w:szCs w:val="16"/>
              </w:rPr>
              <w:t>YEAR 1</w:t>
            </w:r>
          </w:p>
        </w:tc>
        <w:tc>
          <w:tcPr>
            <w:tcW w:w="638" w:type="dxa"/>
            <w:tcBorders>
              <w:top w:val="single" w:sz="12" w:space="0" w:color="auto"/>
              <w:left w:val="single" w:sz="4" w:space="0" w:color="27348B" w:themeColor="text2"/>
              <w:bottom w:val="single" w:sz="4" w:space="0" w:color="auto"/>
              <w:right w:val="single" w:sz="24" w:space="0" w:color="25408F"/>
            </w:tcBorders>
            <w:vAlign w:val="center"/>
          </w:tcPr>
          <w:p w14:paraId="6ECBB94A" w14:textId="77777777" w:rsidR="00E02E47" w:rsidRDefault="00E02E47" w:rsidP="00883CD4">
            <w:pPr>
              <w:pStyle w:val="TableParagraph"/>
              <w:spacing w:before="150"/>
              <w:ind w:left="33"/>
              <w:jc w:val="center"/>
              <w:rPr>
                <w:sz w:val="16"/>
              </w:rPr>
            </w:pPr>
            <w:r>
              <w:rPr>
                <w:color w:val="231F20"/>
                <w:sz w:val="16"/>
              </w:rPr>
              <w:t>SEM 2</w:t>
            </w:r>
          </w:p>
        </w:tc>
        <w:tc>
          <w:tcPr>
            <w:tcW w:w="3517" w:type="dxa"/>
            <w:tcBorders>
              <w:top w:val="single" w:sz="12" w:space="0" w:color="auto"/>
              <w:left w:val="single" w:sz="24" w:space="0" w:color="25408F"/>
              <w:bottom w:val="single" w:sz="4" w:space="0" w:color="auto"/>
              <w:right w:val="single" w:sz="2" w:space="0" w:color="231F20"/>
            </w:tcBorders>
            <w:shd w:val="clear" w:color="auto" w:fill="CACFF0" w:themeFill="text2" w:themeFillTint="33"/>
            <w:vAlign w:val="center"/>
          </w:tcPr>
          <w:p w14:paraId="18903D7A" w14:textId="29641A29" w:rsidR="00E02E47" w:rsidRPr="008D24E9" w:rsidRDefault="00E02E47" w:rsidP="00883CD4">
            <w:pPr>
              <w:pStyle w:val="TableParagraph"/>
              <w:jc w:val="center"/>
              <w:rPr>
                <w:sz w:val="20"/>
                <w:szCs w:val="20"/>
              </w:rPr>
            </w:pPr>
            <w:r w:rsidRPr="008D24E9">
              <w:rPr>
                <w:b/>
                <w:sz w:val="18"/>
              </w:rPr>
              <w:t>MATH1011: Multivariable Calculus**</w:t>
            </w:r>
            <w:r w:rsidRPr="008D24E9">
              <w:rPr>
                <w:sz w:val="20"/>
                <w:szCs w:val="20"/>
              </w:rPr>
              <w:br/>
            </w:r>
            <w:r w:rsidRPr="008D24E9">
              <w:rPr>
                <w:sz w:val="16"/>
                <w:szCs w:val="16"/>
              </w:rPr>
              <w:t xml:space="preserve">pre-req: ATAR MATH Specialist </w:t>
            </w:r>
            <w:r>
              <w:rPr>
                <w:sz w:val="16"/>
                <w:szCs w:val="16"/>
              </w:rPr>
              <w:br/>
              <w:t>(</w:t>
            </w:r>
            <w:r w:rsidRPr="008D24E9">
              <w:rPr>
                <w:sz w:val="16"/>
                <w:szCs w:val="16"/>
              </w:rPr>
              <w:t>or MATH1722</w:t>
            </w:r>
            <w:r>
              <w:rPr>
                <w:sz w:val="16"/>
                <w:szCs w:val="16"/>
              </w:rPr>
              <w:t>)</w:t>
            </w:r>
          </w:p>
        </w:tc>
        <w:tc>
          <w:tcPr>
            <w:tcW w:w="3517"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709332E1" w14:textId="00668A75" w:rsidR="00E02E47" w:rsidRPr="008D24E9" w:rsidRDefault="00E02E47" w:rsidP="00BD2E87">
            <w:pPr>
              <w:pStyle w:val="TableParagraph"/>
              <w:jc w:val="center"/>
              <w:rPr>
                <w:sz w:val="20"/>
                <w:szCs w:val="20"/>
              </w:rPr>
            </w:pPr>
            <w:r w:rsidRPr="008D24E9">
              <w:rPr>
                <w:b/>
                <w:bCs/>
                <w:sz w:val="18"/>
                <w:szCs w:val="18"/>
              </w:rPr>
              <w:t>PHYS1001: Physics for Scientists &amp; Engineers**</w:t>
            </w:r>
            <w:r w:rsidRPr="008D24E9">
              <w:rPr>
                <w:sz w:val="20"/>
                <w:szCs w:val="20"/>
              </w:rPr>
              <w:br/>
            </w:r>
            <w:r w:rsidRPr="008D24E9">
              <w:rPr>
                <w:sz w:val="16"/>
                <w:szCs w:val="16"/>
              </w:rPr>
              <w:t xml:space="preserve">pre-req: ATAR MATH Methods </w:t>
            </w:r>
            <w:r>
              <w:rPr>
                <w:sz w:val="16"/>
                <w:szCs w:val="16"/>
              </w:rPr>
              <w:t>(</w:t>
            </w:r>
            <w:r w:rsidRPr="008D24E9">
              <w:rPr>
                <w:sz w:val="16"/>
                <w:szCs w:val="16"/>
              </w:rPr>
              <w:t>or MATH1721</w:t>
            </w:r>
            <w:r>
              <w:rPr>
                <w:sz w:val="16"/>
                <w:szCs w:val="16"/>
              </w:rPr>
              <w:t xml:space="preserve">) and </w:t>
            </w:r>
            <w:r>
              <w:rPr>
                <w:sz w:val="16"/>
                <w:szCs w:val="16"/>
              </w:rPr>
              <w:br/>
            </w:r>
            <w:r w:rsidRPr="008D24E9">
              <w:rPr>
                <w:sz w:val="16"/>
                <w:szCs w:val="16"/>
              </w:rPr>
              <w:t xml:space="preserve">ATAR Physics </w:t>
            </w:r>
            <w:r>
              <w:rPr>
                <w:sz w:val="16"/>
                <w:szCs w:val="16"/>
              </w:rPr>
              <w:t>(</w:t>
            </w:r>
            <w:r w:rsidRPr="008D24E9">
              <w:rPr>
                <w:sz w:val="16"/>
                <w:szCs w:val="16"/>
              </w:rPr>
              <w:t>or PHYS1030</w:t>
            </w:r>
            <w:r>
              <w:rPr>
                <w:sz w:val="16"/>
                <w:szCs w:val="16"/>
              </w:rPr>
              <w:t>)</w:t>
            </w:r>
          </w:p>
        </w:tc>
        <w:tc>
          <w:tcPr>
            <w:tcW w:w="3517"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5A13DF77" w14:textId="6DA76898" w:rsidR="00E02E47" w:rsidRPr="008D24E9" w:rsidRDefault="00E02E47" w:rsidP="00883CD4">
            <w:pPr>
              <w:pStyle w:val="TableParagraph"/>
              <w:jc w:val="center"/>
              <w:rPr>
                <w:sz w:val="20"/>
                <w:szCs w:val="20"/>
              </w:rPr>
            </w:pPr>
            <w:r w:rsidRPr="008D24E9">
              <w:rPr>
                <w:b/>
                <w:sz w:val="18"/>
                <w:szCs w:val="18"/>
              </w:rPr>
              <w:t xml:space="preserve">CITS1401: </w:t>
            </w:r>
            <w:r w:rsidRPr="008D24E9">
              <w:rPr>
                <w:rFonts w:ascii="Century Gothic" w:hAnsi="Century Gothic"/>
                <w:b/>
                <w:bCs/>
                <w:w w:val="95"/>
                <w:sz w:val="18"/>
                <w:szCs w:val="18"/>
              </w:rPr>
              <w:t xml:space="preserve">Computational Thinking </w:t>
            </w:r>
            <w:r w:rsidRPr="008D24E9">
              <w:rPr>
                <w:rFonts w:ascii="Century Gothic" w:hAnsi="Century Gothic"/>
                <w:b/>
                <w:bCs/>
                <w:w w:val="95"/>
                <w:sz w:val="18"/>
                <w:szCs w:val="18"/>
              </w:rPr>
              <w:br/>
              <w:t>with Python**</w:t>
            </w:r>
            <w:r w:rsidRPr="008D24E9">
              <w:rPr>
                <w:spacing w:val="1"/>
                <w:w w:val="95"/>
                <w:sz w:val="18"/>
                <w:szCs w:val="18"/>
              </w:rPr>
              <w:t xml:space="preserve"> </w:t>
            </w:r>
            <w:r w:rsidRPr="008D24E9">
              <w:rPr>
                <w:spacing w:val="1"/>
                <w:w w:val="95"/>
                <w:sz w:val="18"/>
                <w:szCs w:val="18"/>
              </w:rPr>
              <w:br/>
            </w:r>
            <w:r w:rsidRPr="008D24E9">
              <w:rPr>
                <w:iCs/>
                <w:sz w:val="16"/>
                <w:szCs w:val="16"/>
              </w:rPr>
              <w:t xml:space="preserve">pre-req: ATAR MATHS </w:t>
            </w:r>
            <w:r>
              <w:rPr>
                <w:iCs/>
                <w:sz w:val="16"/>
                <w:szCs w:val="16"/>
              </w:rPr>
              <w:t>Methods</w:t>
            </w:r>
            <w:r>
              <w:rPr>
                <w:iCs/>
                <w:sz w:val="16"/>
                <w:szCs w:val="16"/>
              </w:rPr>
              <w:br/>
            </w:r>
            <w:r w:rsidRPr="008D24E9">
              <w:rPr>
                <w:iCs/>
                <w:sz w:val="16"/>
                <w:szCs w:val="16"/>
              </w:rPr>
              <w:t xml:space="preserve"> </w:t>
            </w:r>
            <w:r>
              <w:rPr>
                <w:iCs/>
                <w:sz w:val="16"/>
                <w:szCs w:val="16"/>
              </w:rPr>
              <w:t>(</w:t>
            </w:r>
            <w:r w:rsidRPr="008D24E9">
              <w:rPr>
                <w:iCs/>
                <w:sz w:val="16"/>
                <w:szCs w:val="16"/>
              </w:rPr>
              <w:t>or MATH172</w:t>
            </w:r>
            <w:r>
              <w:rPr>
                <w:iCs/>
                <w:sz w:val="16"/>
                <w:szCs w:val="16"/>
              </w:rPr>
              <w:t>1)</w:t>
            </w:r>
          </w:p>
        </w:tc>
        <w:tc>
          <w:tcPr>
            <w:tcW w:w="3518" w:type="dxa"/>
            <w:tcBorders>
              <w:top w:val="single" w:sz="12" w:space="0" w:color="auto"/>
              <w:left w:val="single" w:sz="2" w:space="0" w:color="231F20"/>
              <w:bottom w:val="single" w:sz="4" w:space="0" w:color="auto"/>
              <w:right w:val="single" w:sz="18" w:space="0" w:color="27348B"/>
            </w:tcBorders>
            <w:shd w:val="clear" w:color="auto" w:fill="auto"/>
            <w:vAlign w:val="center"/>
          </w:tcPr>
          <w:p w14:paraId="4770D0A4" w14:textId="77777777" w:rsidR="00E02E47" w:rsidRPr="008D24E9" w:rsidRDefault="00E02E47" w:rsidP="00883CD4">
            <w:pPr>
              <w:pStyle w:val="TableParagraph"/>
              <w:jc w:val="center"/>
              <w:rPr>
                <w:b/>
                <w:bCs/>
                <w:sz w:val="18"/>
                <w:szCs w:val="18"/>
              </w:rPr>
            </w:pPr>
            <w:r w:rsidRPr="008D24E9">
              <w:rPr>
                <w:b/>
                <w:bCs/>
                <w:sz w:val="18"/>
                <w:szCs w:val="18"/>
              </w:rPr>
              <w:t>ELECTIVE</w:t>
            </w:r>
          </w:p>
        </w:tc>
        <w:tc>
          <w:tcPr>
            <w:tcW w:w="425" w:type="dxa"/>
            <w:tcBorders>
              <w:top w:val="single" w:sz="12" w:space="0" w:color="auto"/>
              <w:left w:val="single" w:sz="18" w:space="0" w:color="27348B"/>
              <w:bottom w:val="single" w:sz="4" w:space="0" w:color="auto"/>
              <w:right w:val="nil"/>
            </w:tcBorders>
            <w:textDirection w:val="tbRl"/>
          </w:tcPr>
          <w:p w14:paraId="04EF4F8E" w14:textId="6ADA90A9" w:rsidR="00E02E47" w:rsidRPr="00E02E47" w:rsidRDefault="00E02E47" w:rsidP="00E02E47">
            <w:pPr>
              <w:pStyle w:val="TableParagraph"/>
              <w:ind w:left="113" w:right="113"/>
              <w:jc w:val="center"/>
              <w:rPr>
                <w:b/>
                <w:bCs/>
                <w:sz w:val="16"/>
                <w:szCs w:val="16"/>
              </w:rPr>
            </w:pPr>
            <w:r w:rsidRPr="00E02E47">
              <w:rPr>
                <w:b/>
                <w:bCs/>
                <w:sz w:val="16"/>
                <w:szCs w:val="16"/>
              </w:rPr>
              <w:t>2025</w:t>
            </w:r>
          </w:p>
        </w:tc>
      </w:tr>
      <w:tr w:rsidR="00E02E47" w14:paraId="5C7A2F42" w14:textId="4D569A16" w:rsidTr="00A84BF2">
        <w:trPr>
          <w:trHeight w:val="1055"/>
        </w:trPr>
        <w:tc>
          <w:tcPr>
            <w:tcW w:w="336" w:type="dxa"/>
            <w:vMerge/>
            <w:tcBorders>
              <w:left w:val="nil"/>
              <w:bottom w:val="single" w:sz="12" w:space="0" w:color="auto"/>
              <w:right w:val="single" w:sz="4" w:space="0" w:color="27348B" w:themeColor="text2"/>
            </w:tcBorders>
            <w:textDirection w:val="btLr"/>
          </w:tcPr>
          <w:p w14:paraId="166E6A66" w14:textId="3DCC3FA7" w:rsidR="00E02E47" w:rsidRPr="00E922DC" w:rsidRDefault="00E02E47" w:rsidP="006E0A1C">
            <w:pPr>
              <w:pStyle w:val="TableParagraph"/>
              <w:spacing w:before="66"/>
              <w:ind w:left="383" w:right="383"/>
              <w:jc w:val="center"/>
              <w:rPr>
                <w:b/>
                <w:sz w:val="16"/>
                <w:szCs w:val="16"/>
              </w:rPr>
            </w:pPr>
          </w:p>
        </w:tc>
        <w:tc>
          <w:tcPr>
            <w:tcW w:w="638" w:type="dxa"/>
            <w:tcBorders>
              <w:top w:val="single" w:sz="4" w:space="0" w:color="auto"/>
              <w:left w:val="single" w:sz="4" w:space="0" w:color="27348B" w:themeColor="text2"/>
              <w:bottom w:val="single" w:sz="12" w:space="0" w:color="auto"/>
              <w:right w:val="single" w:sz="24" w:space="0" w:color="25408F"/>
            </w:tcBorders>
            <w:vAlign w:val="center"/>
          </w:tcPr>
          <w:p w14:paraId="24F498AF" w14:textId="77777777" w:rsidR="00E02E47" w:rsidRDefault="00E02E47" w:rsidP="006E0A1C">
            <w:pPr>
              <w:pStyle w:val="TableParagraph"/>
              <w:spacing w:before="150"/>
              <w:ind w:left="33"/>
              <w:jc w:val="center"/>
              <w:rPr>
                <w:sz w:val="16"/>
              </w:rPr>
            </w:pPr>
            <w:r>
              <w:rPr>
                <w:color w:val="231F20"/>
                <w:sz w:val="16"/>
              </w:rPr>
              <w:t>SEM 1</w:t>
            </w:r>
          </w:p>
        </w:tc>
        <w:tc>
          <w:tcPr>
            <w:tcW w:w="3517" w:type="dxa"/>
            <w:tcBorders>
              <w:top w:val="single" w:sz="4" w:space="0" w:color="auto"/>
              <w:left w:val="single" w:sz="24" w:space="0" w:color="25408F"/>
              <w:bottom w:val="single" w:sz="12" w:space="0" w:color="auto"/>
              <w:right w:val="single" w:sz="2" w:space="0" w:color="231F20"/>
            </w:tcBorders>
            <w:shd w:val="clear" w:color="auto" w:fill="CACFF0" w:themeFill="text2" w:themeFillTint="33"/>
            <w:vAlign w:val="center"/>
          </w:tcPr>
          <w:p w14:paraId="65730C91" w14:textId="4DC4C02D" w:rsidR="00E02E47" w:rsidRPr="008D24E9" w:rsidRDefault="00E02E47" w:rsidP="006E0A1C">
            <w:pPr>
              <w:pStyle w:val="TableParagraph"/>
              <w:jc w:val="center"/>
              <w:rPr>
                <w:sz w:val="20"/>
                <w:szCs w:val="20"/>
              </w:rPr>
            </w:pPr>
            <w:r w:rsidRPr="008D24E9">
              <w:rPr>
                <w:b/>
                <w:sz w:val="18"/>
              </w:rPr>
              <w:t xml:space="preserve">MATH1012: Mathematical Theory </w:t>
            </w:r>
            <w:r>
              <w:rPr>
                <w:b/>
                <w:sz w:val="18"/>
              </w:rPr>
              <w:t>and</w:t>
            </w:r>
            <w:r w:rsidRPr="008D24E9">
              <w:rPr>
                <w:b/>
                <w:sz w:val="18"/>
              </w:rPr>
              <w:t xml:space="preserve"> Methods**</w:t>
            </w:r>
          </w:p>
          <w:p w14:paraId="56922BF1" w14:textId="2E409609" w:rsidR="00E02E47" w:rsidRPr="008D24E9" w:rsidRDefault="00E02E47" w:rsidP="006E0A1C">
            <w:pPr>
              <w:pStyle w:val="TableParagraph"/>
              <w:jc w:val="center"/>
              <w:rPr>
                <w:sz w:val="20"/>
                <w:szCs w:val="20"/>
              </w:rPr>
            </w:pPr>
            <w:r w:rsidRPr="008D24E9">
              <w:rPr>
                <w:sz w:val="16"/>
                <w:szCs w:val="16"/>
              </w:rPr>
              <w:t xml:space="preserve">pre-req: ATAR MATH Specialist </w:t>
            </w:r>
            <w:r>
              <w:rPr>
                <w:sz w:val="16"/>
                <w:szCs w:val="16"/>
              </w:rPr>
              <w:br/>
              <w:t>(</w:t>
            </w:r>
            <w:r w:rsidRPr="008D24E9">
              <w:rPr>
                <w:sz w:val="16"/>
                <w:szCs w:val="16"/>
              </w:rPr>
              <w:t>or MATH1722</w:t>
            </w:r>
            <w:r>
              <w:rPr>
                <w:sz w:val="16"/>
                <w:szCs w:val="16"/>
              </w:rPr>
              <w:t>)</w:t>
            </w:r>
          </w:p>
        </w:tc>
        <w:tc>
          <w:tcPr>
            <w:tcW w:w="3517"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40ACA97F" w14:textId="289E72AA" w:rsidR="00E02E47" w:rsidRPr="008D24E9" w:rsidRDefault="00E02E47" w:rsidP="006E0A1C">
            <w:pPr>
              <w:pStyle w:val="TableParagraph"/>
              <w:jc w:val="center"/>
              <w:rPr>
                <w:sz w:val="20"/>
                <w:szCs w:val="20"/>
              </w:rPr>
            </w:pPr>
            <w:r w:rsidRPr="008D24E9">
              <w:rPr>
                <w:b/>
                <w:bCs/>
                <w:sz w:val="18"/>
                <w:szCs w:val="18"/>
              </w:rPr>
              <w:t>PHYS1002: Modern Physics**</w:t>
            </w:r>
            <w:r w:rsidRPr="008D24E9">
              <w:rPr>
                <w:sz w:val="20"/>
                <w:szCs w:val="20"/>
              </w:rPr>
              <w:br/>
            </w:r>
            <w:r w:rsidRPr="008D24E9">
              <w:rPr>
                <w:sz w:val="16"/>
                <w:szCs w:val="16"/>
              </w:rPr>
              <w:t>pre-req: PHYS1001</w:t>
            </w:r>
          </w:p>
        </w:tc>
        <w:tc>
          <w:tcPr>
            <w:tcW w:w="3517" w:type="dxa"/>
            <w:tcBorders>
              <w:top w:val="single" w:sz="4" w:space="0" w:color="auto"/>
              <w:left w:val="single" w:sz="2" w:space="0" w:color="231F20"/>
              <w:bottom w:val="single" w:sz="12" w:space="0" w:color="auto"/>
              <w:right w:val="single" w:sz="2" w:space="0" w:color="231F20"/>
            </w:tcBorders>
            <w:shd w:val="clear" w:color="auto" w:fill="auto"/>
            <w:vAlign w:val="center"/>
          </w:tcPr>
          <w:p w14:paraId="3AEF4B06" w14:textId="745C4BB8" w:rsidR="00E02E47" w:rsidRPr="008D24E9" w:rsidRDefault="00E02E47" w:rsidP="006E0A1C">
            <w:pPr>
              <w:pStyle w:val="TableParagraph"/>
              <w:jc w:val="center"/>
              <w:rPr>
                <w:sz w:val="18"/>
                <w:szCs w:val="18"/>
              </w:rPr>
            </w:pPr>
            <w:r w:rsidRPr="008D24E9">
              <w:rPr>
                <w:b/>
                <w:bCs/>
                <w:sz w:val="18"/>
                <w:szCs w:val="18"/>
              </w:rPr>
              <w:t>ELECTIVE</w:t>
            </w:r>
          </w:p>
        </w:tc>
        <w:tc>
          <w:tcPr>
            <w:tcW w:w="3518" w:type="dxa"/>
            <w:tcBorders>
              <w:top w:val="single" w:sz="4" w:space="0" w:color="auto"/>
              <w:left w:val="single" w:sz="2" w:space="0" w:color="231F20"/>
              <w:bottom w:val="single" w:sz="12" w:space="0" w:color="auto"/>
              <w:right w:val="single" w:sz="18" w:space="0" w:color="27348B"/>
            </w:tcBorders>
            <w:shd w:val="clear" w:color="auto" w:fill="auto"/>
            <w:vAlign w:val="center"/>
          </w:tcPr>
          <w:p w14:paraId="091DEF83" w14:textId="77777777" w:rsidR="00E02E47" w:rsidRPr="008D24E9" w:rsidRDefault="00E02E47" w:rsidP="006E0A1C">
            <w:pPr>
              <w:pStyle w:val="TableParagraph"/>
              <w:jc w:val="center"/>
              <w:rPr>
                <w:sz w:val="18"/>
                <w:szCs w:val="18"/>
              </w:rPr>
            </w:pPr>
            <w:r w:rsidRPr="008D24E9">
              <w:rPr>
                <w:b/>
                <w:bCs/>
                <w:sz w:val="18"/>
                <w:szCs w:val="18"/>
              </w:rPr>
              <w:t>ELECTIVE</w:t>
            </w:r>
          </w:p>
        </w:tc>
        <w:tc>
          <w:tcPr>
            <w:tcW w:w="425" w:type="dxa"/>
            <w:vMerge w:val="restart"/>
            <w:tcBorders>
              <w:top w:val="single" w:sz="4" w:space="0" w:color="auto"/>
              <w:left w:val="single" w:sz="18" w:space="0" w:color="27348B"/>
              <w:bottom w:val="single" w:sz="12" w:space="0" w:color="auto"/>
              <w:right w:val="nil"/>
            </w:tcBorders>
            <w:textDirection w:val="tbRl"/>
          </w:tcPr>
          <w:p w14:paraId="0E6226D2" w14:textId="2A148B2B" w:rsidR="00E02E47" w:rsidRPr="00E02E47" w:rsidRDefault="00E02E47" w:rsidP="00E02E47">
            <w:pPr>
              <w:pStyle w:val="TableParagraph"/>
              <w:ind w:left="113" w:right="113"/>
              <w:jc w:val="center"/>
              <w:rPr>
                <w:b/>
                <w:bCs/>
                <w:sz w:val="16"/>
                <w:szCs w:val="16"/>
              </w:rPr>
            </w:pPr>
            <w:r w:rsidRPr="00E02E47">
              <w:rPr>
                <w:b/>
                <w:bCs/>
                <w:sz w:val="16"/>
                <w:szCs w:val="16"/>
              </w:rPr>
              <w:t>2026</w:t>
            </w:r>
          </w:p>
        </w:tc>
      </w:tr>
      <w:tr w:rsidR="00E02E47" w14:paraId="09B38E6C" w14:textId="74E3C350" w:rsidTr="00A84BF2">
        <w:trPr>
          <w:trHeight w:val="1055"/>
        </w:trPr>
        <w:tc>
          <w:tcPr>
            <w:tcW w:w="336" w:type="dxa"/>
            <w:vMerge w:val="restart"/>
            <w:tcBorders>
              <w:top w:val="single" w:sz="12" w:space="0" w:color="auto"/>
              <w:left w:val="nil"/>
              <w:right w:val="single" w:sz="4" w:space="0" w:color="27348B" w:themeColor="text2"/>
            </w:tcBorders>
            <w:textDirection w:val="btLr"/>
          </w:tcPr>
          <w:p w14:paraId="5673D96E" w14:textId="459B5A2B" w:rsidR="00E02E47" w:rsidRPr="00E922DC" w:rsidRDefault="00E02E47" w:rsidP="00E922DC">
            <w:pPr>
              <w:pStyle w:val="TableParagraph"/>
              <w:ind w:left="113" w:right="383"/>
              <w:jc w:val="center"/>
              <w:rPr>
                <w:sz w:val="16"/>
                <w:szCs w:val="16"/>
              </w:rPr>
            </w:pPr>
            <w:r w:rsidRPr="00E922DC">
              <w:rPr>
                <w:b/>
                <w:color w:val="231F20"/>
                <w:w w:val="105"/>
                <w:sz w:val="16"/>
                <w:szCs w:val="16"/>
              </w:rPr>
              <w:t xml:space="preserve">   YEAR 2</w:t>
            </w:r>
          </w:p>
        </w:tc>
        <w:tc>
          <w:tcPr>
            <w:tcW w:w="638" w:type="dxa"/>
            <w:tcBorders>
              <w:top w:val="single" w:sz="12" w:space="0" w:color="auto"/>
              <w:left w:val="single" w:sz="4" w:space="0" w:color="27348B" w:themeColor="text2"/>
              <w:bottom w:val="single" w:sz="4" w:space="0" w:color="auto"/>
              <w:right w:val="single" w:sz="24" w:space="0" w:color="25408F"/>
            </w:tcBorders>
            <w:vAlign w:val="center"/>
          </w:tcPr>
          <w:p w14:paraId="356944BA" w14:textId="77777777" w:rsidR="00E02E47" w:rsidRDefault="00E02E47" w:rsidP="00FB7802">
            <w:pPr>
              <w:pStyle w:val="TableParagraph"/>
              <w:spacing w:before="150"/>
              <w:ind w:left="33"/>
              <w:jc w:val="center"/>
              <w:rPr>
                <w:sz w:val="16"/>
              </w:rPr>
            </w:pPr>
            <w:r>
              <w:rPr>
                <w:color w:val="231F20"/>
                <w:sz w:val="16"/>
              </w:rPr>
              <w:t>SEM 2</w:t>
            </w:r>
          </w:p>
        </w:tc>
        <w:tc>
          <w:tcPr>
            <w:tcW w:w="3517" w:type="dxa"/>
            <w:tcBorders>
              <w:top w:val="single" w:sz="12" w:space="0" w:color="auto"/>
              <w:left w:val="single" w:sz="24" w:space="0" w:color="25408F"/>
              <w:bottom w:val="single" w:sz="4" w:space="0" w:color="auto"/>
              <w:right w:val="single" w:sz="2" w:space="0" w:color="231F20"/>
            </w:tcBorders>
            <w:shd w:val="clear" w:color="auto" w:fill="CACFF0" w:themeFill="text2" w:themeFillTint="33"/>
            <w:vAlign w:val="center"/>
          </w:tcPr>
          <w:p w14:paraId="227E5F66" w14:textId="24EFF7FA" w:rsidR="00E02E47" w:rsidRPr="008D24E9" w:rsidRDefault="00E02E47" w:rsidP="00FB7802">
            <w:pPr>
              <w:pStyle w:val="TableParagraph"/>
              <w:jc w:val="center"/>
              <w:rPr>
                <w:sz w:val="20"/>
                <w:szCs w:val="20"/>
              </w:rPr>
            </w:pPr>
            <w:r w:rsidRPr="008D24E9">
              <w:rPr>
                <w:b/>
                <w:sz w:val="18"/>
                <w:szCs w:val="20"/>
              </w:rPr>
              <w:t>PHYS2002: Many Particle Systems</w:t>
            </w:r>
            <w:r w:rsidRPr="008D24E9">
              <w:rPr>
                <w:sz w:val="20"/>
                <w:szCs w:val="20"/>
              </w:rPr>
              <w:br/>
            </w:r>
            <w:r w:rsidRPr="008D24E9">
              <w:rPr>
                <w:sz w:val="16"/>
                <w:szCs w:val="16"/>
              </w:rPr>
              <w:t>pre-req: PHYS1001, PHYS1002 AND MATH1011</w:t>
            </w:r>
          </w:p>
        </w:tc>
        <w:tc>
          <w:tcPr>
            <w:tcW w:w="3517" w:type="dxa"/>
            <w:tcBorders>
              <w:top w:val="single" w:sz="12" w:space="0" w:color="auto"/>
              <w:left w:val="single" w:sz="2" w:space="0" w:color="231F20"/>
              <w:bottom w:val="single" w:sz="4" w:space="0" w:color="auto"/>
              <w:right w:val="single" w:sz="2" w:space="0" w:color="231F20"/>
            </w:tcBorders>
            <w:shd w:val="clear" w:color="auto" w:fill="auto"/>
            <w:vAlign w:val="center"/>
          </w:tcPr>
          <w:p w14:paraId="651E9F00" w14:textId="741D7D5E" w:rsidR="00E02E47" w:rsidRPr="008D24E9" w:rsidRDefault="00E02E47" w:rsidP="00FB7802">
            <w:pPr>
              <w:pStyle w:val="TableParagraph"/>
              <w:jc w:val="center"/>
              <w:rPr>
                <w:sz w:val="20"/>
                <w:szCs w:val="20"/>
              </w:rPr>
            </w:pPr>
            <w:r w:rsidRPr="008D24E9">
              <w:rPr>
                <w:b/>
                <w:sz w:val="18"/>
              </w:rPr>
              <w:t>ELECTIVE</w:t>
            </w:r>
          </w:p>
        </w:tc>
        <w:tc>
          <w:tcPr>
            <w:tcW w:w="3517" w:type="dxa"/>
            <w:tcBorders>
              <w:top w:val="single" w:sz="12" w:space="0" w:color="auto"/>
              <w:left w:val="single" w:sz="2" w:space="0" w:color="231F20"/>
              <w:bottom w:val="single" w:sz="4" w:space="0" w:color="auto"/>
              <w:right w:val="single" w:sz="2" w:space="0" w:color="231F20"/>
            </w:tcBorders>
            <w:shd w:val="clear" w:color="auto" w:fill="auto"/>
            <w:vAlign w:val="center"/>
          </w:tcPr>
          <w:p w14:paraId="62C69FC2" w14:textId="77777777" w:rsidR="00E02E47" w:rsidRPr="008D24E9" w:rsidRDefault="00E02E47" w:rsidP="00FB7802">
            <w:pPr>
              <w:pStyle w:val="TableParagraph"/>
              <w:jc w:val="center"/>
              <w:rPr>
                <w:sz w:val="18"/>
                <w:szCs w:val="18"/>
              </w:rPr>
            </w:pPr>
            <w:r w:rsidRPr="008D24E9">
              <w:rPr>
                <w:b/>
                <w:bCs/>
                <w:sz w:val="18"/>
                <w:szCs w:val="18"/>
              </w:rPr>
              <w:t>ELECTIVE</w:t>
            </w:r>
          </w:p>
        </w:tc>
        <w:tc>
          <w:tcPr>
            <w:tcW w:w="3518" w:type="dxa"/>
            <w:tcBorders>
              <w:top w:val="single" w:sz="12" w:space="0" w:color="auto"/>
              <w:left w:val="single" w:sz="2" w:space="0" w:color="231F20"/>
              <w:bottom w:val="single" w:sz="4" w:space="0" w:color="auto"/>
              <w:right w:val="single" w:sz="18" w:space="0" w:color="27348B"/>
            </w:tcBorders>
            <w:shd w:val="clear" w:color="auto" w:fill="auto"/>
            <w:vAlign w:val="center"/>
          </w:tcPr>
          <w:p w14:paraId="78EBD0BB" w14:textId="77777777" w:rsidR="00E02E47" w:rsidRPr="008D24E9" w:rsidRDefault="00E02E47" w:rsidP="00FB7802">
            <w:pPr>
              <w:pStyle w:val="TableParagraph"/>
              <w:jc w:val="center"/>
              <w:rPr>
                <w:sz w:val="18"/>
                <w:szCs w:val="18"/>
              </w:rPr>
            </w:pPr>
            <w:r w:rsidRPr="008D24E9">
              <w:rPr>
                <w:b/>
                <w:bCs/>
                <w:sz w:val="18"/>
                <w:szCs w:val="18"/>
              </w:rPr>
              <w:t>ELECTIVE</w:t>
            </w:r>
          </w:p>
        </w:tc>
        <w:tc>
          <w:tcPr>
            <w:tcW w:w="425" w:type="dxa"/>
            <w:vMerge/>
            <w:tcBorders>
              <w:top w:val="single" w:sz="12" w:space="0" w:color="auto"/>
              <w:left w:val="single" w:sz="18" w:space="0" w:color="27348B"/>
              <w:bottom w:val="single" w:sz="4" w:space="0" w:color="auto"/>
              <w:right w:val="nil"/>
            </w:tcBorders>
            <w:textDirection w:val="tbRl"/>
          </w:tcPr>
          <w:p w14:paraId="60C8B864" w14:textId="77777777" w:rsidR="00E02E47" w:rsidRPr="00E02E47" w:rsidRDefault="00E02E47" w:rsidP="00E02E47">
            <w:pPr>
              <w:pStyle w:val="TableParagraph"/>
              <w:ind w:left="113" w:right="113"/>
              <w:jc w:val="center"/>
              <w:rPr>
                <w:b/>
                <w:bCs/>
                <w:sz w:val="16"/>
                <w:szCs w:val="16"/>
              </w:rPr>
            </w:pPr>
          </w:p>
        </w:tc>
      </w:tr>
      <w:tr w:rsidR="00E02E47" w14:paraId="30744343" w14:textId="675C5F63" w:rsidTr="00A84BF2">
        <w:trPr>
          <w:trHeight w:val="1055"/>
        </w:trPr>
        <w:tc>
          <w:tcPr>
            <w:tcW w:w="336" w:type="dxa"/>
            <w:vMerge/>
            <w:tcBorders>
              <w:left w:val="nil"/>
              <w:bottom w:val="single" w:sz="12" w:space="0" w:color="auto"/>
              <w:right w:val="single" w:sz="4" w:space="0" w:color="27348B" w:themeColor="text2"/>
            </w:tcBorders>
            <w:textDirection w:val="btLr"/>
          </w:tcPr>
          <w:p w14:paraId="486B7BB5" w14:textId="20565F56" w:rsidR="00E02E47" w:rsidRPr="00E922DC" w:rsidRDefault="00E02E47" w:rsidP="0024181A">
            <w:pPr>
              <w:pStyle w:val="TableParagraph"/>
              <w:spacing w:before="66"/>
              <w:ind w:left="113" w:right="383"/>
              <w:jc w:val="center"/>
              <w:rPr>
                <w:sz w:val="16"/>
                <w:szCs w:val="16"/>
              </w:rPr>
            </w:pPr>
          </w:p>
        </w:tc>
        <w:tc>
          <w:tcPr>
            <w:tcW w:w="638" w:type="dxa"/>
            <w:tcBorders>
              <w:top w:val="single" w:sz="4" w:space="0" w:color="auto"/>
              <w:left w:val="single" w:sz="4" w:space="0" w:color="27348B" w:themeColor="text2"/>
              <w:bottom w:val="single" w:sz="12" w:space="0" w:color="auto"/>
              <w:right w:val="single" w:sz="24" w:space="0" w:color="25408F"/>
            </w:tcBorders>
            <w:vAlign w:val="center"/>
          </w:tcPr>
          <w:p w14:paraId="5E75AA9D" w14:textId="77777777" w:rsidR="00E02E47" w:rsidRDefault="00E02E47" w:rsidP="0024181A">
            <w:pPr>
              <w:pStyle w:val="TableParagraph"/>
              <w:spacing w:before="150"/>
              <w:ind w:left="33"/>
              <w:jc w:val="center"/>
              <w:rPr>
                <w:color w:val="231F20"/>
                <w:sz w:val="16"/>
              </w:rPr>
            </w:pPr>
            <w:r>
              <w:rPr>
                <w:color w:val="231F20"/>
                <w:sz w:val="16"/>
              </w:rPr>
              <w:t>SEM 1</w:t>
            </w:r>
          </w:p>
        </w:tc>
        <w:tc>
          <w:tcPr>
            <w:tcW w:w="3517" w:type="dxa"/>
            <w:tcBorders>
              <w:top w:val="single" w:sz="4" w:space="0" w:color="auto"/>
              <w:left w:val="single" w:sz="24" w:space="0" w:color="25408F"/>
              <w:bottom w:val="single" w:sz="12" w:space="0" w:color="auto"/>
              <w:right w:val="single" w:sz="2" w:space="0" w:color="231F20"/>
            </w:tcBorders>
            <w:shd w:val="clear" w:color="auto" w:fill="CACFF0" w:themeFill="text2" w:themeFillTint="33"/>
            <w:vAlign w:val="center"/>
          </w:tcPr>
          <w:p w14:paraId="631F3D66" w14:textId="60879B0C" w:rsidR="00E02E47" w:rsidRPr="008D24E9" w:rsidRDefault="00E02E47" w:rsidP="0024181A">
            <w:pPr>
              <w:pStyle w:val="TableParagraph"/>
              <w:jc w:val="center"/>
              <w:rPr>
                <w:sz w:val="20"/>
                <w:szCs w:val="20"/>
              </w:rPr>
            </w:pPr>
            <w:r w:rsidRPr="008D24E9">
              <w:rPr>
                <w:b/>
                <w:sz w:val="18"/>
              </w:rPr>
              <w:t xml:space="preserve">PHYS2001: Quantum </w:t>
            </w:r>
            <w:r w:rsidRPr="008D24E9">
              <w:rPr>
                <w:b/>
                <w:sz w:val="18"/>
                <w:shd w:val="clear" w:color="auto" w:fill="CACFF0" w:themeFill="text2" w:themeFillTint="33"/>
              </w:rPr>
              <w:t>Physics</w:t>
            </w:r>
            <w:r w:rsidRPr="008D24E9">
              <w:rPr>
                <w:b/>
                <w:sz w:val="18"/>
              </w:rPr>
              <w:t xml:space="preserve"> </w:t>
            </w:r>
            <w:r>
              <w:rPr>
                <w:b/>
                <w:sz w:val="18"/>
              </w:rPr>
              <w:br/>
              <w:t xml:space="preserve">and </w:t>
            </w:r>
            <w:r w:rsidRPr="008D24E9">
              <w:rPr>
                <w:b/>
                <w:sz w:val="18"/>
              </w:rPr>
              <w:t>Electromagnetism</w:t>
            </w:r>
            <w:r w:rsidRPr="008D24E9">
              <w:rPr>
                <w:bCs/>
                <w:sz w:val="18"/>
              </w:rPr>
              <w:t xml:space="preserve"> </w:t>
            </w:r>
            <w:r w:rsidRPr="008D24E9">
              <w:rPr>
                <w:bCs/>
                <w:sz w:val="18"/>
              </w:rPr>
              <w:br/>
            </w:r>
            <w:r w:rsidRPr="008D24E9">
              <w:rPr>
                <w:sz w:val="16"/>
                <w:szCs w:val="16"/>
              </w:rPr>
              <w:t>pre-req: PHYS1001, PHYS1002 AND MATH1011</w:t>
            </w:r>
          </w:p>
        </w:tc>
        <w:tc>
          <w:tcPr>
            <w:tcW w:w="3517"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0884BC0C" w14:textId="5CE97693" w:rsidR="00E02E47" w:rsidRPr="008D24E9" w:rsidRDefault="00E02E47" w:rsidP="0024181A">
            <w:pPr>
              <w:pStyle w:val="TableParagraph"/>
              <w:jc w:val="center"/>
              <w:rPr>
                <w:sz w:val="20"/>
                <w:szCs w:val="20"/>
              </w:rPr>
            </w:pPr>
            <w:r w:rsidRPr="008D24E9">
              <w:rPr>
                <w:b/>
                <w:sz w:val="18"/>
              </w:rPr>
              <w:t>MATH2501: Advanced Mathematical Methods</w:t>
            </w:r>
            <w:r w:rsidRPr="008D24E9">
              <w:rPr>
                <w:bCs/>
                <w:sz w:val="18"/>
              </w:rPr>
              <w:br/>
            </w:r>
            <w:r w:rsidRPr="008D24E9">
              <w:rPr>
                <w:sz w:val="16"/>
                <w:szCs w:val="16"/>
              </w:rPr>
              <w:t>pre-req: MATH1011</w:t>
            </w:r>
          </w:p>
        </w:tc>
        <w:tc>
          <w:tcPr>
            <w:tcW w:w="3517" w:type="dxa"/>
            <w:tcBorders>
              <w:top w:val="single" w:sz="4" w:space="0" w:color="auto"/>
              <w:left w:val="single" w:sz="2" w:space="0" w:color="231F20"/>
              <w:bottom w:val="single" w:sz="12" w:space="0" w:color="auto"/>
              <w:right w:val="single" w:sz="2" w:space="0" w:color="231F20"/>
            </w:tcBorders>
            <w:shd w:val="clear" w:color="auto" w:fill="auto"/>
            <w:vAlign w:val="center"/>
          </w:tcPr>
          <w:p w14:paraId="672ED1C1" w14:textId="3BE03225" w:rsidR="00E02E47" w:rsidRPr="008D24E9" w:rsidRDefault="00E02E47" w:rsidP="0024181A">
            <w:pPr>
              <w:pStyle w:val="TableParagraph"/>
              <w:jc w:val="center"/>
              <w:rPr>
                <w:color w:val="808080" w:themeColor="background1" w:themeShade="80"/>
                <w:sz w:val="18"/>
                <w:szCs w:val="18"/>
              </w:rPr>
            </w:pPr>
            <w:r w:rsidRPr="008D24E9">
              <w:rPr>
                <w:b/>
                <w:bCs/>
                <w:sz w:val="18"/>
                <w:szCs w:val="18"/>
              </w:rPr>
              <w:t>ELECTIVE</w:t>
            </w:r>
          </w:p>
        </w:tc>
        <w:tc>
          <w:tcPr>
            <w:tcW w:w="3518" w:type="dxa"/>
            <w:tcBorders>
              <w:top w:val="single" w:sz="4" w:space="0" w:color="auto"/>
              <w:left w:val="single" w:sz="2" w:space="0" w:color="231F20"/>
              <w:bottom w:val="single" w:sz="12" w:space="0" w:color="auto"/>
              <w:right w:val="single" w:sz="18" w:space="0" w:color="27348B"/>
            </w:tcBorders>
            <w:shd w:val="clear" w:color="auto" w:fill="auto"/>
            <w:vAlign w:val="center"/>
          </w:tcPr>
          <w:p w14:paraId="592E8FC9" w14:textId="0B79FE1F" w:rsidR="00E02E47" w:rsidRPr="008D24E9" w:rsidRDefault="00E02E47" w:rsidP="00C10153">
            <w:pPr>
              <w:pStyle w:val="TableParagraph"/>
              <w:jc w:val="center"/>
              <w:rPr>
                <w:b/>
                <w:bCs/>
                <w:sz w:val="18"/>
                <w:szCs w:val="18"/>
              </w:rPr>
            </w:pPr>
            <w:r w:rsidRPr="008D24E9">
              <w:rPr>
                <w:b/>
                <w:bCs/>
                <w:sz w:val="18"/>
                <w:szCs w:val="18"/>
              </w:rPr>
              <w:br/>
              <w:t>ELECTIVE</w:t>
            </w:r>
          </w:p>
          <w:p w14:paraId="0A31B833" w14:textId="6A4EE69C" w:rsidR="00E02E47" w:rsidRPr="008D24E9" w:rsidRDefault="00E02E47" w:rsidP="0024181A">
            <w:pPr>
              <w:pStyle w:val="TableParagraph"/>
              <w:jc w:val="center"/>
              <w:rPr>
                <w:sz w:val="18"/>
                <w:szCs w:val="18"/>
              </w:rPr>
            </w:pPr>
            <w:r w:rsidRPr="008D24E9">
              <w:rPr>
                <w:sz w:val="18"/>
                <w:szCs w:val="18"/>
              </w:rPr>
              <w:t>Level 2/3</w:t>
            </w:r>
            <w:r w:rsidRPr="008D24E9">
              <w:rPr>
                <w:b/>
                <w:bCs/>
                <w:sz w:val="18"/>
                <w:szCs w:val="18"/>
              </w:rPr>
              <w:br/>
            </w:r>
          </w:p>
        </w:tc>
        <w:tc>
          <w:tcPr>
            <w:tcW w:w="425" w:type="dxa"/>
            <w:vMerge w:val="restart"/>
            <w:tcBorders>
              <w:top w:val="single" w:sz="4" w:space="0" w:color="auto"/>
              <w:left w:val="single" w:sz="18" w:space="0" w:color="27348B"/>
              <w:right w:val="nil"/>
            </w:tcBorders>
            <w:textDirection w:val="tbRl"/>
          </w:tcPr>
          <w:p w14:paraId="5DC45126" w14:textId="37A129D2" w:rsidR="00E02E47" w:rsidRPr="00E02E47" w:rsidRDefault="00E02E47" w:rsidP="00E02E47">
            <w:pPr>
              <w:pStyle w:val="TableParagraph"/>
              <w:ind w:left="113" w:right="113"/>
              <w:jc w:val="center"/>
              <w:rPr>
                <w:b/>
                <w:bCs/>
                <w:sz w:val="16"/>
                <w:szCs w:val="16"/>
              </w:rPr>
            </w:pPr>
            <w:r w:rsidRPr="00E02E47">
              <w:rPr>
                <w:b/>
                <w:bCs/>
                <w:sz w:val="16"/>
                <w:szCs w:val="16"/>
              </w:rPr>
              <w:t>2027</w:t>
            </w:r>
          </w:p>
        </w:tc>
      </w:tr>
      <w:tr w:rsidR="00E02E47" w14:paraId="7CC5A62B" w14:textId="32380BBF" w:rsidTr="00A84BF2">
        <w:trPr>
          <w:trHeight w:val="1055"/>
        </w:trPr>
        <w:tc>
          <w:tcPr>
            <w:tcW w:w="336" w:type="dxa"/>
            <w:vMerge w:val="restart"/>
            <w:tcBorders>
              <w:top w:val="single" w:sz="12" w:space="0" w:color="auto"/>
              <w:left w:val="nil"/>
              <w:right w:val="single" w:sz="4" w:space="0" w:color="27348B" w:themeColor="text2"/>
            </w:tcBorders>
            <w:textDirection w:val="btLr"/>
          </w:tcPr>
          <w:p w14:paraId="774526CC" w14:textId="761AECDA" w:rsidR="00E02E47" w:rsidRPr="00E922DC" w:rsidRDefault="00E02E47" w:rsidP="003F6932">
            <w:pPr>
              <w:jc w:val="center"/>
              <w:rPr>
                <w:sz w:val="16"/>
                <w:szCs w:val="16"/>
              </w:rPr>
            </w:pPr>
            <w:r w:rsidRPr="00E922DC">
              <w:rPr>
                <w:b/>
                <w:color w:val="231F20"/>
                <w:w w:val="105"/>
                <w:sz w:val="16"/>
                <w:szCs w:val="16"/>
              </w:rPr>
              <w:t>YEAR 3</w:t>
            </w:r>
          </w:p>
        </w:tc>
        <w:tc>
          <w:tcPr>
            <w:tcW w:w="638" w:type="dxa"/>
            <w:tcBorders>
              <w:top w:val="single" w:sz="12" w:space="0" w:color="auto"/>
              <w:left w:val="single" w:sz="4" w:space="0" w:color="27348B" w:themeColor="text2"/>
              <w:bottom w:val="single" w:sz="4" w:space="0" w:color="auto"/>
              <w:right w:val="single" w:sz="24" w:space="0" w:color="25408F"/>
            </w:tcBorders>
            <w:vAlign w:val="center"/>
          </w:tcPr>
          <w:p w14:paraId="32EE4890" w14:textId="77777777" w:rsidR="00E02E47" w:rsidRDefault="00E02E47" w:rsidP="003F6932">
            <w:pPr>
              <w:pStyle w:val="TableParagraph"/>
              <w:spacing w:before="150"/>
              <w:ind w:left="33"/>
              <w:jc w:val="center"/>
              <w:rPr>
                <w:color w:val="231F20"/>
                <w:sz w:val="16"/>
              </w:rPr>
            </w:pPr>
            <w:r>
              <w:rPr>
                <w:color w:val="231F20"/>
                <w:sz w:val="16"/>
              </w:rPr>
              <w:t>SEM 2</w:t>
            </w:r>
          </w:p>
        </w:tc>
        <w:tc>
          <w:tcPr>
            <w:tcW w:w="3517" w:type="dxa"/>
            <w:tcBorders>
              <w:top w:val="single" w:sz="12" w:space="0" w:color="auto"/>
              <w:left w:val="single" w:sz="24" w:space="0" w:color="25408F"/>
              <w:bottom w:val="single" w:sz="4" w:space="0" w:color="auto"/>
              <w:right w:val="single" w:sz="2" w:space="0" w:color="231F20"/>
            </w:tcBorders>
            <w:shd w:val="clear" w:color="auto" w:fill="CACFF0" w:themeFill="text2" w:themeFillTint="33"/>
            <w:vAlign w:val="center"/>
          </w:tcPr>
          <w:p w14:paraId="34A65DBA" w14:textId="336CCDFC" w:rsidR="00E02E47" w:rsidRPr="008D24E9" w:rsidRDefault="00E02E47" w:rsidP="003F6932">
            <w:pPr>
              <w:pStyle w:val="TableParagraph"/>
              <w:jc w:val="center"/>
              <w:rPr>
                <w:b/>
                <w:sz w:val="18"/>
              </w:rPr>
            </w:pPr>
            <w:r w:rsidRPr="008D24E9">
              <w:rPr>
                <w:b/>
                <w:sz w:val="18"/>
              </w:rPr>
              <w:t xml:space="preserve">PHYS3002: Electrodynamics </w:t>
            </w:r>
            <w:r>
              <w:rPr>
                <w:b/>
                <w:sz w:val="18"/>
              </w:rPr>
              <w:br/>
              <w:t xml:space="preserve">and </w:t>
            </w:r>
            <w:r w:rsidRPr="008D24E9">
              <w:rPr>
                <w:b/>
                <w:sz w:val="18"/>
              </w:rPr>
              <w:t>Relativity</w:t>
            </w:r>
          </w:p>
          <w:p w14:paraId="2E9DDC17" w14:textId="176E0E65" w:rsidR="00E02E47" w:rsidRPr="00F75906" w:rsidRDefault="00E02E47" w:rsidP="003F6932">
            <w:pPr>
              <w:pStyle w:val="TableParagraph"/>
              <w:jc w:val="center"/>
              <w:rPr>
                <w:bCs/>
                <w:sz w:val="16"/>
                <w:szCs w:val="20"/>
              </w:rPr>
            </w:pPr>
            <w:r w:rsidRPr="008D24E9">
              <w:rPr>
                <w:bCs/>
                <w:sz w:val="16"/>
                <w:szCs w:val="20"/>
              </w:rPr>
              <w:t>pre-req: PHYS2001, PHYS2002 AND MATH2501</w:t>
            </w:r>
            <w:r w:rsidRPr="008D24E9">
              <w:rPr>
                <w:bCs/>
                <w:sz w:val="16"/>
                <w:szCs w:val="20"/>
              </w:rPr>
              <w:br/>
            </w:r>
            <w:r>
              <w:rPr>
                <w:bCs/>
                <w:sz w:val="16"/>
                <w:szCs w:val="20"/>
              </w:rPr>
              <w:t>(</w:t>
            </w:r>
            <w:r w:rsidRPr="008D24E9">
              <w:rPr>
                <w:bCs/>
                <w:sz w:val="16"/>
                <w:szCs w:val="20"/>
              </w:rPr>
              <w:t>OR</w:t>
            </w:r>
            <w:r>
              <w:rPr>
                <w:bCs/>
                <w:sz w:val="16"/>
                <w:szCs w:val="20"/>
              </w:rPr>
              <w:t xml:space="preserve"> </w:t>
            </w:r>
            <w:r w:rsidRPr="008D24E9">
              <w:rPr>
                <w:bCs/>
                <w:sz w:val="16"/>
                <w:szCs w:val="20"/>
              </w:rPr>
              <w:t>MATH3023</w:t>
            </w:r>
            <w:r>
              <w:rPr>
                <w:bCs/>
                <w:sz w:val="16"/>
                <w:szCs w:val="20"/>
              </w:rPr>
              <w:t>)</w:t>
            </w:r>
          </w:p>
        </w:tc>
        <w:tc>
          <w:tcPr>
            <w:tcW w:w="3517"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2124D030" w14:textId="7BF1C341" w:rsidR="00E02E47" w:rsidRPr="008D24E9" w:rsidRDefault="00E02E47" w:rsidP="003F6932">
            <w:pPr>
              <w:pStyle w:val="TableParagraph"/>
              <w:jc w:val="center"/>
              <w:rPr>
                <w:sz w:val="20"/>
                <w:szCs w:val="20"/>
              </w:rPr>
            </w:pPr>
            <w:r w:rsidRPr="00F27D13">
              <w:rPr>
                <w:b/>
                <w:sz w:val="18"/>
              </w:rPr>
              <w:t>PHYS3011: Mathematical Physics</w:t>
            </w:r>
            <w:r w:rsidRPr="00F27D13">
              <w:rPr>
                <w:bCs/>
                <w:sz w:val="18"/>
              </w:rPr>
              <w:br/>
              <w:t xml:space="preserve"> </w:t>
            </w:r>
            <w:r w:rsidRPr="00F27D13">
              <w:rPr>
                <w:sz w:val="16"/>
                <w:szCs w:val="16"/>
              </w:rPr>
              <w:t>pre-req: PHYS2001 AND MATH2501</w:t>
            </w:r>
            <w:r>
              <w:rPr>
                <w:sz w:val="16"/>
                <w:szCs w:val="16"/>
              </w:rPr>
              <w:br/>
              <w:t>c</w:t>
            </w:r>
            <w:r w:rsidRPr="00F27D13">
              <w:rPr>
                <w:sz w:val="16"/>
                <w:szCs w:val="16"/>
              </w:rPr>
              <w:t>o-req: PHYS2002</w:t>
            </w:r>
          </w:p>
        </w:tc>
        <w:tc>
          <w:tcPr>
            <w:tcW w:w="3517" w:type="dxa"/>
            <w:tcBorders>
              <w:top w:val="single" w:sz="12" w:space="0" w:color="auto"/>
              <w:left w:val="single" w:sz="2" w:space="0" w:color="231F20"/>
              <w:bottom w:val="single" w:sz="4" w:space="0" w:color="auto"/>
              <w:right w:val="single" w:sz="2" w:space="0" w:color="231F20"/>
            </w:tcBorders>
            <w:shd w:val="clear" w:color="auto" w:fill="auto"/>
            <w:vAlign w:val="center"/>
          </w:tcPr>
          <w:p w14:paraId="2AC579DE" w14:textId="77777777" w:rsidR="005377E1" w:rsidRPr="008D24E9" w:rsidRDefault="005377E1" w:rsidP="005377E1">
            <w:pPr>
              <w:pStyle w:val="TableParagraph"/>
              <w:shd w:val="clear" w:color="auto" w:fill="FFF4C6" w:themeFill="background2" w:themeFillTint="33"/>
              <w:jc w:val="center"/>
              <w:rPr>
                <w:b/>
                <w:sz w:val="18"/>
              </w:rPr>
            </w:pPr>
            <w:r w:rsidRPr="008D24E9">
              <w:rPr>
                <w:b/>
                <w:sz w:val="18"/>
              </w:rPr>
              <w:t>Level</w:t>
            </w:r>
            <w:r w:rsidRPr="008D24E9">
              <w:rPr>
                <w:b/>
                <w:spacing w:val="-1"/>
                <w:sz w:val="18"/>
              </w:rPr>
              <w:t xml:space="preserve"> 3 </w:t>
            </w:r>
            <w:r w:rsidRPr="008D24E9">
              <w:rPr>
                <w:b/>
                <w:sz w:val="18"/>
              </w:rPr>
              <w:t>Option</w:t>
            </w:r>
          </w:p>
          <w:p w14:paraId="74E0FF7B" w14:textId="53733AE6" w:rsidR="005377E1" w:rsidRDefault="005377E1" w:rsidP="005377E1">
            <w:pPr>
              <w:pStyle w:val="TableParagraph"/>
              <w:shd w:val="clear" w:color="auto" w:fill="FFF4C6" w:themeFill="background2" w:themeFillTint="33"/>
              <w:jc w:val="center"/>
              <w:rPr>
                <w:bCs/>
                <w:sz w:val="18"/>
              </w:rPr>
            </w:pPr>
            <w:r w:rsidRPr="005377E1">
              <w:rPr>
                <w:bCs/>
                <w:sz w:val="16"/>
                <w:szCs w:val="20"/>
              </w:rPr>
              <w:t>e.g. PHYS30</w:t>
            </w:r>
            <w:r>
              <w:rPr>
                <w:bCs/>
                <w:sz w:val="16"/>
                <w:szCs w:val="20"/>
              </w:rPr>
              <w:t>12</w:t>
            </w:r>
          </w:p>
          <w:p w14:paraId="1C538866" w14:textId="0CB858FA" w:rsidR="00E02E47" w:rsidRPr="008A4931" w:rsidRDefault="005377E1" w:rsidP="005377E1">
            <w:pPr>
              <w:pStyle w:val="TableParagraph"/>
              <w:jc w:val="center"/>
              <w:rPr>
                <w:bCs/>
                <w:sz w:val="16"/>
                <w:szCs w:val="20"/>
              </w:rPr>
            </w:pPr>
            <w:r>
              <w:rPr>
                <w:b/>
                <w:sz w:val="18"/>
              </w:rPr>
              <w:t xml:space="preserve">OR </w:t>
            </w:r>
            <w:r w:rsidR="005C77DA">
              <w:rPr>
                <w:b/>
                <w:sz w:val="18"/>
              </w:rPr>
              <w:t xml:space="preserve">Level 2/3 </w:t>
            </w:r>
            <w:r>
              <w:rPr>
                <w:b/>
                <w:sz w:val="18"/>
              </w:rPr>
              <w:t>ELECTIVE</w:t>
            </w:r>
            <w:r w:rsidR="00A84BF2">
              <w:rPr>
                <w:b/>
                <w:sz w:val="18"/>
              </w:rPr>
              <w:br/>
            </w:r>
            <w:r w:rsidR="008A4931" w:rsidRPr="008A4931">
              <w:rPr>
                <w:bCs/>
                <w:sz w:val="16"/>
                <w:szCs w:val="20"/>
              </w:rPr>
              <w:t xml:space="preserve">Complete </w:t>
            </w:r>
            <w:r w:rsidR="008A4931">
              <w:rPr>
                <w:bCs/>
                <w:sz w:val="16"/>
                <w:szCs w:val="20"/>
              </w:rPr>
              <w:t>Elective if completing Level 3 Option in Year 3, Sem 1</w:t>
            </w:r>
          </w:p>
        </w:tc>
        <w:tc>
          <w:tcPr>
            <w:tcW w:w="3518" w:type="dxa"/>
            <w:tcBorders>
              <w:top w:val="single" w:sz="12" w:space="0" w:color="auto"/>
              <w:left w:val="single" w:sz="2" w:space="0" w:color="231F20"/>
              <w:bottom w:val="single" w:sz="4" w:space="0" w:color="auto"/>
              <w:right w:val="single" w:sz="18" w:space="0" w:color="27348B"/>
            </w:tcBorders>
            <w:shd w:val="clear" w:color="auto" w:fill="auto"/>
            <w:vAlign w:val="center"/>
          </w:tcPr>
          <w:p w14:paraId="4BA4650E" w14:textId="77777777" w:rsidR="00E02E47" w:rsidRPr="008D24E9" w:rsidRDefault="00E02E47" w:rsidP="003F6932">
            <w:pPr>
              <w:pStyle w:val="TableParagraph"/>
              <w:jc w:val="center"/>
              <w:rPr>
                <w:sz w:val="18"/>
                <w:szCs w:val="18"/>
              </w:rPr>
            </w:pPr>
            <w:r w:rsidRPr="008D24E9">
              <w:rPr>
                <w:b/>
                <w:bCs/>
                <w:sz w:val="18"/>
                <w:szCs w:val="18"/>
              </w:rPr>
              <w:t>ELECTIVE</w:t>
            </w:r>
            <w:r w:rsidRPr="008D24E9">
              <w:rPr>
                <w:b/>
                <w:bCs/>
                <w:sz w:val="18"/>
                <w:szCs w:val="18"/>
              </w:rPr>
              <w:br/>
            </w:r>
            <w:r w:rsidRPr="008D24E9">
              <w:rPr>
                <w:sz w:val="18"/>
                <w:szCs w:val="18"/>
              </w:rPr>
              <w:t>Level 2/3</w:t>
            </w:r>
          </w:p>
        </w:tc>
        <w:tc>
          <w:tcPr>
            <w:tcW w:w="425" w:type="dxa"/>
            <w:vMerge/>
            <w:tcBorders>
              <w:left w:val="single" w:sz="18" w:space="0" w:color="27348B"/>
              <w:bottom w:val="single" w:sz="4" w:space="0" w:color="auto"/>
              <w:right w:val="nil"/>
            </w:tcBorders>
            <w:textDirection w:val="tbRl"/>
          </w:tcPr>
          <w:p w14:paraId="2B276353" w14:textId="77777777" w:rsidR="00E02E47" w:rsidRPr="00E02E47" w:rsidRDefault="00E02E47" w:rsidP="00E02E47">
            <w:pPr>
              <w:pStyle w:val="TableParagraph"/>
              <w:ind w:left="113" w:right="113"/>
              <w:jc w:val="center"/>
              <w:rPr>
                <w:b/>
                <w:bCs/>
                <w:sz w:val="16"/>
                <w:szCs w:val="16"/>
              </w:rPr>
            </w:pPr>
          </w:p>
        </w:tc>
      </w:tr>
      <w:tr w:rsidR="00E02E47" w14:paraId="68B4EA9D" w14:textId="3B827C29" w:rsidTr="00A84BF2">
        <w:trPr>
          <w:cantSplit/>
          <w:trHeight w:val="1055"/>
        </w:trPr>
        <w:tc>
          <w:tcPr>
            <w:tcW w:w="336" w:type="dxa"/>
            <w:vMerge/>
            <w:tcBorders>
              <w:left w:val="nil"/>
              <w:bottom w:val="single" w:sz="12" w:space="0" w:color="auto"/>
              <w:right w:val="single" w:sz="4" w:space="0" w:color="27348B" w:themeColor="text2"/>
            </w:tcBorders>
            <w:textDirection w:val="btLr"/>
          </w:tcPr>
          <w:p w14:paraId="0402826E" w14:textId="38F87FBF" w:rsidR="00E02E47" w:rsidRPr="00983B47" w:rsidRDefault="00E02E47" w:rsidP="003F6932">
            <w:pPr>
              <w:jc w:val="center"/>
              <w:rPr>
                <w:sz w:val="14"/>
                <w:szCs w:val="14"/>
              </w:rPr>
            </w:pPr>
          </w:p>
        </w:tc>
        <w:tc>
          <w:tcPr>
            <w:tcW w:w="638" w:type="dxa"/>
            <w:tcBorders>
              <w:top w:val="single" w:sz="4" w:space="0" w:color="auto"/>
              <w:left w:val="single" w:sz="4" w:space="0" w:color="27348B" w:themeColor="text2"/>
              <w:bottom w:val="single" w:sz="12" w:space="0" w:color="auto"/>
              <w:right w:val="single" w:sz="24" w:space="0" w:color="25408F"/>
            </w:tcBorders>
            <w:vAlign w:val="center"/>
          </w:tcPr>
          <w:p w14:paraId="6F5269A9" w14:textId="3BD1AD45" w:rsidR="00E02E47" w:rsidRDefault="00E02E47" w:rsidP="003F6932">
            <w:pPr>
              <w:pStyle w:val="TableParagraph"/>
              <w:spacing w:before="150"/>
              <w:ind w:left="33"/>
              <w:jc w:val="center"/>
              <w:rPr>
                <w:color w:val="231F20"/>
                <w:sz w:val="16"/>
              </w:rPr>
            </w:pPr>
            <w:r>
              <w:rPr>
                <w:color w:val="231F20"/>
                <w:sz w:val="16"/>
              </w:rPr>
              <w:t>SEM 1</w:t>
            </w:r>
          </w:p>
        </w:tc>
        <w:tc>
          <w:tcPr>
            <w:tcW w:w="3517" w:type="dxa"/>
            <w:tcBorders>
              <w:top w:val="single" w:sz="4" w:space="0" w:color="auto"/>
              <w:left w:val="single" w:sz="24" w:space="0" w:color="25408F"/>
              <w:bottom w:val="single" w:sz="12" w:space="0" w:color="auto"/>
              <w:right w:val="single" w:sz="2" w:space="0" w:color="231F20"/>
            </w:tcBorders>
            <w:shd w:val="clear" w:color="auto" w:fill="CACFF0" w:themeFill="text2" w:themeFillTint="33"/>
            <w:vAlign w:val="center"/>
          </w:tcPr>
          <w:p w14:paraId="47AC5EF9" w14:textId="34678C0B" w:rsidR="00E02E47" w:rsidRPr="00F75906" w:rsidRDefault="00E02E47" w:rsidP="003F6932">
            <w:pPr>
              <w:pStyle w:val="TableParagraph"/>
              <w:jc w:val="center"/>
              <w:rPr>
                <w:bCs/>
                <w:sz w:val="16"/>
                <w:szCs w:val="20"/>
              </w:rPr>
            </w:pPr>
            <w:r w:rsidRPr="008D24E9">
              <w:rPr>
                <w:b/>
                <w:sz w:val="18"/>
              </w:rPr>
              <w:t xml:space="preserve">PHYS3001: Quantum Mechanics </w:t>
            </w:r>
            <w:r w:rsidR="00A0713D">
              <w:rPr>
                <w:b/>
                <w:sz w:val="18"/>
              </w:rPr>
              <w:br/>
            </w:r>
            <w:r w:rsidRPr="008D24E9">
              <w:rPr>
                <w:bCs/>
                <w:sz w:val="16"/>
                <w:szCs w:val="20"/>
              </w:rPr>
              <w:t xml:space="preserve">pre-req: PHYS2001 AND MATH2501 </w:t>
            </w:r>
            <w:r w:rsidRPr="008D24E9">
              <w:rPr>
                <w:bCs/>
                <w:sz w:val="16"/>
                <w:szCs w:val="20"/>
              </w:rPr>
              <w:br/>
            </w:r>
            <w:r>
              <w:rPr>
                <w:bCs/>
                <w:sz w:val="16"/>
                <w:szCs w:val="20"/>
              </w:rPr>
              <w:t>(</w:t>
            </w:r>
            <w:r w:rsidRPr="008D24E9">
              <w:rPr>
                <w:bCs/>
                <w:sz w:val="16"/>
                <w:szCs w:val="20"/>
              </w:rPr>
              <w:t>OR</w:t>
            </w:r>
            <w:r>
              <w:rPr>
                <w:bCs/>
                <w:sz w:val="16"/>
                <w:szCs w:val="20"/>
              </w:rPr>
              <w:t xml:space="preserve"> </w:t>
            </w:r>
            <w:r w:rsidRPr="008D24E9">
              <w:rPr>
                <w:bCs/>
                <w:sz w:val="16"/>
                <w:szCs w:val="20"/>
              </w:rPr>
              <w:t>MATH3023</w:t>
            </w:r>
            <w:r>
              <w:rPr>
                <w:bCs/>
                <w:sz w:val="16"/>
                <w:szCs w:val="20"/>
              </w:rPr>
              <w:t>)</w:t>
            </w:r>
          </w:p>
        </w:tc>
        <w:tc>
          <w:tcPr>
            <w:tcW w:w="3517" w:type="dxa"/>
            <w:tcBorders>
              <w:top w:val="single" w:sz="4" w:space="0" w:color="auto"/>
              <w:left w:val="single" w:sz="2" w:space="0" w:color="231F20"/>
              <w:bottom w:val="single" w:sz="12" w:space="0" w:color="auto"/>
              <w:right w:val="single" w:sz="2" w:space="0" w:color="231F20"/>
            </w:tcBorders>
            <w:shd w:val="clear" w:color="auto" w:fill="FFFFFF" w:themeFill="background1"/>
            <w:vAlign w:val="center"/>
          </w:tcPr>
          <w:p w14:paraId="1F4AB2AC" w14:textId="77777777" w:rsidR="00E02E47" w:rsidRPr="008D24E9" w:rsidRDefault="00E02E47" w:rsidP="005377E1">
            <w:pPr>
              <w:pStyle w:val="TableParagraph"/>
              <w:shd w:val="clear" w:color="auto" w:fill="FFF4C6" w:themeFill="background2" w:themeFillTint="33"/>
              <w:jc w:val="center"/>
              <w:rPr>
                <w:b/>
                <w:sz w:val="18"/>
              </w:rPr>
            </w:pPr>
            <w:r w:rsidRPr="008D24E9">
              <w:rPr>
                <w:b/>
                <w:sz w:val="18"/>
              </w:rPr>
              <w:t>Level</w:t>
            </w:r>
            <w:r w:rsidRPr="008D24E9">
              <w:rPr>
                <w:b/>
                <w:spacing w:val="-1"/>
                <w:sz w:val="18"/>
              </w:rPr>
              <w:t xml:space="preserve"> 3 </w:t>
            </w:r>
            <w:r w:rsidRPr="008D24E9">
              <w:rPr>
                <w:b/>
                <w:sz w:val="18"/>
              </w:rPr>
              <w:t>Option</w:t>
            </w:r>
          </w:p>
          <w:p w14:paraId="5BEABD26" w14:textId="77777777" w:rsidR="00E02E47" w:rsidRDefault="00E02E47" w:rsidP="005377E1">
            <w:pPr>
              <w:pStyle w:val="TableParagraph"/>
              <w:shd w:val="clear" w:color="auto" w:fill="FFF4C6" w:themeFill="background2" w:themeFillTint="33"/>
              <w:jc w:val="center"/>
              <w:rPr>
                <w:bCs/>
                <w:sz w:val="18"/>
              </w:rPr>
            </w:pPr>
            <w:r w:rsidRPr="005377E1">
              <w:rPr>
                <w:bCs/>
                <w:sz w:val="16"/>
                <w:szCs w:val="20"/>
              </w:rPr>
              <w:t>e.g. PHYS3003 or PHYS3005</w:t>
            </w:r>
          </w:p>
          <w:p w14:paraId="3AC4438F" w14:textId="27F704B8" w:rsidR="005377E1" w:rsidRPr="005377E1" w:rsidRDefault="005C77DA" w:rsidP="003F6932">
            <w:pPr>
              <w:pStyle w:val="TableParagraph"/>
              <w:jc w:val="center"/>
              <w:rPr>
                <w:b/>
                <w:sz w:val="18"/>
              </w:rPr>
            </w:pPr>
            <w:r>
              <w:rPr>
                <w:b/>
                <w:sz w:val="18"/>
              </w:rPr>
              <w:t>OR Level 2/3 ELECTIVE</w:t>
            </w:r>
            <w:r>
              <w:rPr>
                <w:b/>
                <w:sz w:val="18"/>
              </w:rPr>
              <w:br/>
            </w:r>
            <w:r w:rsidRPr="008A4931">
              <w:rPr>
                <w:bCs/>
                <w:sz w:val="16"/>
                <w:szCs w:val="20"/>
              </w:rPr>
              <w:t xml:space="preserve">Complete </w:t>
            </w:r>
            <w:r>
              <w:rPr>
                <w:bCs/>
                <w:sz w:val="16"/>
                <w:szCs w:val="20"/>
              </w:rPr>
              <w:t>Elective if complet</w:t>
            </w:r>
            <w:r>
              <w:rPr>
                <w:bCs/>
                <w:sz w:val="16"/>
                <w:szCs w:val="20"/>
              </w:rPr>
              <w:t xml:space="preserve">ed </w:t>
            </w:r>
            <w:r>
              <w:rPr>
                <w:bCs/>
                <w:sz w:val="16"/>
                <w:szCs w:val="20"/>
              </w:rPr>
              <w:t xml:space="preserve">Level 3 Option in Year 3, Sem </w:t>
            </w:r>
            <w:r>
              <w:rPr>
                <w:bCs/>
                <w:sz w:val="16"/>
                <w:szCs w:val="20"/>
              </w:rPr>
              <w:t>2</w:t>
            </w:r>
          </w:p>
        </w:tc>
        <w:tc>
          <w:tcPr>
            <w:tcW w:w="3517" w:type="dxa"/>
            <w:tcBorders>
              <w:top w:val="single" w:sz="4" w:space="0" w:color="auto"/>
              <w:left w:val="single" w:sz="2" w:space="0" w:color="231F20"/>
              <w:bottom w:val="single" w:sz="12" w:space="0" w:color="auto"/>
              <w:right w:val="single" w:sz="2" w:space="0" w:color="231F20"/>
            </w:tcBorders>
            <w:shd w:val="clear" w:color="auto" w:fill="auto"/>
            <w:vAlign w:val="center"/>
          </w:tcPr>
          <w:p w14:paraId="16609B45" w14:textId="127B5287" w:rsidR="00E02E47" w:rsidRPr="008D24E9" w:rsidRDefault="00E02E47" w:rsidP="003F6932">
            <w:pPr>
              <w:pStyle w:val="TableParagraph"/>
              <w:jc w:val="center"/>
              <w:rPr>
                <w:b/>
                <w:bCs/>
                <w:sz w:val="18"/>
                <w:szCs w:val="18"/>
              </w:rPr>
            </w:pPr>
            <w:r w:rsidRPr="008D24E9">
              <w:rPr>
                <w:b/>
                <w:bCs/>
                <w:sz w:val="18"/>
                <w:szCs w:val="18"/>
              </w:rPr>
              <w:t>ELECTIVE</w:t>
            </w:r>
            <w:r w:rsidRPr="008D24E9">
              <w:rPr>
                <w:b/>
                <w:bCs/>
                <w:sz w:val="18"/>
                <w:szCs w:val="18"/>
              </w:rPr>
              <w:br/>
            </w:r>
            <w:r w:rsidRPr="008D24E9">
              <w:rPr>
                <w:sz w:val="18"/>
                <w:szCs w:val="18"/>
              </w:rPr>
              <w:t>Level 2/3</w:t>
            </w:r>
          </w:p>
        </w:tc>
        <w:tc>
          <w:tcPr>
            <w:tcW w:w="3518" w:type="dxa"/>
            <w:tcBorders>
              <w:top w:val="single" w:sz="4" w:space="0" w:color="auto"/>
              <w:left w:val="single" w:sz="2" w:space="0" w:color="231F20"/>
              <w:bottom w:val="single" w:sz="12" w:space="0" w:color="auto"/>
              <w:right w:val="single" w:sz="18" w:space="0" w:color="27348B"/>
            </w:tcBorders>
            <w:shd w:val="clear" w:color="auto" w:fill="auto"/>
            <w:vAlign w:val="center"/>
          </w:tcPr>
          <w:p w14:paraId="13316323" w14:textId="2019BB25" w:rsidR="00E02E47" w:rsidRPr="008D24E9" w:rsidRDefault="00E02E47" w:rsidP="003F6932">
            <w:pPr>
              <w:pStyle w:val="TableParagraph"/>
              <w:jc w:val="center"/>
              <w:rPr>
                <w:b/>
                <w:bCs/>
                <w:sz w:val="18"/>
                <w:szCs w:val="18"/>
              </w:rPr>
            </w:pPr>
            <w:r w:rsidRPr="008D24E9">
              <w:rPr>
                <w:b/>
                <w:bCs/>
                <w:sz w:val="18"/>
                <w:szCs w:val="18"/>
              </w:rPr>
              <w:t>ELECTIVE</w:t>
            </w:r>
            <w:r w:rsidRPr="008D24E9">
              <w:rPr>
                <w:b/>
                <w:bCs/>
                <w:sz w:val="18"/>
                <w:szCs w:val="18"/>
              </w:rPr>
              <w:br/>
            </w:r>
            <w:r w:rsidRPr="008D24E9">
              <w:rPr>
                <w:sz w:val="18"/>
                <w:szCs w:val="18"/>
              </w:rPr>
              <w:t>Level 2/3</w:t>
            </w:r>
          </w:p>
        </w:tc>
        <w:tc>
          <w:tcPr>
            <w:tcW w:w="425" w:type="dxa"/>
            <w:tcBorders>
              <w:top w:val="single" w:sz="4" w:space="0" w:color="auto"/>
              <w:left w:val="single" w:sz="18" w:space="0" w:color="27348B"/>
              <w:bottom w:val="single" w:sz="12" w:space="0" w:color="auto"/>
              <w:right w:val="nil"/>
            </w:tcBorders>
            <w:textDirection w:val="tbRl"/>
          </w:tcPr>
          <w:p w14:paraId="17E2141B" w14:textId="67486B85" w:rsidR="00E02E47" w:rsidRPr="00E02E47" w:rsidRDefault="00E02E47" w:rsidP="00E02E47">
            <w:pPr>
              <w:pStyle w:val="TableParagraph"/>
              <w:ind w:left="113" w:right="113"/>
              <w:jc w:val="center"/>
              <w:rPr>
                <w:b/>
                <w:bCs/>
                <w:sz w:val="16"/>
                <w:szCs w:val="16"/>
              </w:rPr>
            </w:pPr>
            <w:r w:rsidRPr="00E02E47">
              <w:rPr>
                <w:b/>
                <w:bCs/>
                <w:sz w:val="16"/>
                <w:szCs w:val="16"/>
              </w:rPr>
              <w:t>2028</w:t>
            </w:r>
          </w:p>
        </w:tc>
      </w:tr>
    </w:tbl>
    <w:p w14:paraId="21B42171" w14:textId="77777777" w:rsidR="00F27D13" w:rsidRPr="00F27D13" w:rsidRDefault="00F27D13" w:rsidP="00F27D13">
      <w:pPr>
        <w:tabs>
          <w:tab w:val="left" w:pos="1239"/>
          <w:tab w:val="left" w:pos="1240"/>
        </w:tabs>
        <w:suppressAutoHyphens/>
        <w:autoSpaceDE/>
        <w:autoSpaceDN/>
        <w:spacing w:line="243" w:lineRule="exact"/>
        <w:rPr>
          <w:sz w:val="16"/>
          <w:szCs w:val="16"/>
        </w:rPr>
      </w:pPr>
      <w:r w:rsidRPr="00F27D13">
        <w:rPr>
          <w:sz w:val="16"/>
          <w:szCs w:val="16"/>
        </w:rPr>
        <w:t>** Unit is available in Semester 1 and Semester 2</w:t>
      </w:r>
    </w:p>
    <w:p w14:paraId="4584C8E4" w14:textId="4F40A618" w:rsidR="00554977" w:rsidRPr="00B61BFB" w:rsidRDefault="00D4063F" w:rsidP="00554977">
      <w:pPr>
        <w:tabs>
          <w:tab w:val="left" w:pos="1239"/>
          <w:tab w:val="left" w:pos="1240"/>
        </w:tabs>
        <w:suppressAutoHyphens/>
        <w:autoSpaceDE/>
        <w:autoSpaceDN/>
        <w:spacing w:line="244" w:lineRule="exact"/>
        <w:rPr>
          <w:b/>
          <w:bCs/>
          <w:sz w:val="16"/>
          <w:szCs w:val="16"/>
        </w:rPr>
      </w:pPr>
      <w:r>
        <w:rPr>
          <w:sz w:val="16"/>
          <w:szCs w:val="16"/>
        </w:rPr>
        <w:br/>
      </w:r>
      <w:r w:rsidR="00554977" w:rsidRPr="00B61BFB">
        <w:rPr>
          <w:b/>
          <w:bCs/>
          <w:sz w:val="16"/>
          <w:szCs w:val="16"/>
        </w:rPr>
        <w:t>NOTES</w:t>
      </w:r>
    </w:p>
    <w:p w14:paraId="4962FD50" w14:textId="77777777" w:rsidR="00554977" w:rsidRDefault="00554977" w:rsidP="00554977">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5" w:anchor="rules" w:history="1">
        <w:r w:rsidRPr="00793C05">
          <w:rPr>
            <w:rStyle w:val="Hyperlink"/>
            <w:sz w:val="16"/>
            <w:szCs w:val="16"/>
          </w:rPr>
          <w:t>https://handbooks.uwa.edu.au/coursedetails?code=bp004#rules</w:t>
        </w:r>
      </w:hyperlink>
      <w:r>
        <w:rPr>
          <w:sz w:val="16"/>
          <w:szCs w:val="16"/>
        </w:rPr>
        <w:t xml:space="preserve"> </w:t>
      </w:r>
    </w:p>
    <w:p w14:paraId="1A63EB0F" w14:textId="77777777" w:rsidR="004E399C" w:rsidRPr="009F583E" w:rsidRDefault="004E399C" w:rsidP="004E399C">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PHYSC Physics</w:t>
      </w:r>
      <w:r w:rsidRPr="00172A79">
        <w:rPr>
          <w:spacing w:val="-4"/>
          <w:sz w:val="16"/>
          <w:szCs w:val="16"/>
        </w:rPr>
        <w:t xml:space="preserve"> 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B21118">
        <w:t xml:space="preserve"> </w:t>
      </w:r>
      <w:hyperlink r:id="rId16" w:anchor="units" w:history="1">
        <w:r w:rsidRPr="00B21118">
          <w:rPr>
            <w:rStyle w:val="Hyperlink"/>
            <w:sz w:val="16"/>
            <w:szCs w:val="16"/>
          </w:rPr>
          <w:t>https://handbooks.uwa.edu.au/majordetails?code=MJD-PHYSC#units</w:t>
        </w:r>
      </w:hyperlink>
      <w:r w:rsidRPr="00172A79">
        <w:rPr>
          <w:color w:val="0562C1"/>
          <w:spacing w:val="-3"/>
          <w:sz w:val="16"/>
          <w:szCs w:val="16"/>
        </w:rPr>
        <w:t xml:space="preserve"> </w:t>
      </w:r>
    </w:p>
    <w:p w14:paraId="7FD4FC1C" w14:textId="77777777" w:rsidR="005E78B6" w:rsidRPr="000C2610" w:rsidRDefault="005E78B6" w:rsidP="005E78B6">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Pr="009F583E">
        <w:rPr>
          <w:sz w:val="16"/>
          <w:szCs w:val="16"/>
        </w:rPr>
        <w:t>l</w:t>
      </w:r>
      <w:r>
        <w:rPr>
          <w:sz w:val="16"/>
          <w:szCs w:val="16"/>
        </w:rPr>
        <w:t>a</w:t>
      </w:r>
      <w:r w:rsidRPr="009F583E">
        <w:rPr>
          <w:sz w:val="16"/>
          <w:szCs w:val="16"/>
        </w:rPr>
        <w:t>n ahead</w:t>
      </w:r>
      <w:proofErr w:type="gramEnd"/>
      <w:r w:rsidRPr="009F583E">
        <w:rPr>
          <w:sz w:val="16"/>
          <w:szCs w:val="16"/>
        </w:rPr>
        <w:t>! Look at prerequisite requirements in the Handbook</w:t>
      </w:r>
      <w:r>
        <w:rPr>
          <w:sz w:val="16"/>
          <w:szCs w:val="16"/>
        </w:rPr>
        <w:t xml:space="preserve">. For example: Level 3 option unit PHYS3003 requires pre-requisite units PHYS2001, PHYS2002 AND MATH2501 </w:t>
      </w:r>
    </w:p>
    <w:p w14:paraId="62E01F06" w14:textId="77777777" w:rsidR="00554977" w:rsidRDefault="00554977" w:rsidP="00554977">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60A689CC" w14:textId="2C43BCDB" w:rsidR="0012084E" w:rsidRPr="00D4063F" w:rsidRDefault="00BC7485" w:rsidP="00D4063F">
      <w:pPr>
        <w:pStyle w:val="ListParagraph"/>
        <w:numPr>
          <w:ilvl w:val="0"/>
          <w:numId w:val="3"/>
        </w:numPr>
        <w:tabs>
          <w:tab w:val="left" w:pos="1239"/>
          <w:tab w:val="left" w:pos="1240"/>
        </w:tabs>
        <w:suppressAutoHyphens/>
        <w:autoSpaceDE/>
        <w:autoSpaceDN/>
        <w:spacing w:line="243" w:lineRule="exact"/>
        <w:rPr>
          <w:sz w:val="16"/>
          <w:szCs w:val="16"/>
        </w:rPr>
      </w:pPr>
      <w:r w:rsidRPr="00B8577E">
        <w:rPr>
          <w:sz w:val="16"/>
          <w:szCs w:val="16"/>
        </w:rPr>
        <w:t xml:space="preserve">If studying both MATH1011 and MATH1012 – the </w:t>
      </w:r>
      <w:proofErr w:type="gramStart"/>
      <w:r w:rsidRPr="00B8577E">
        <w:rPr>
          <w:sz w:val="16"/>
          <w:szCs w:val="16"/>
        </w:rPr>
        <w:t>School</w:t>
      </w:r>
      <w:proofErr w:type="gramEnd"/>
      <w:r w:rsidRPr="00B8577E">
        <w:rPr>
          <w:sz w:val="16"/>
          <w:szCs w:val="16"/>
        </w:rPr>
        <w:t xml:space="preserve"> recommends to attempt these in different semesters.</w:t>
      </w:r>
      <w:r w:rsidR="0012084E" w:rsidRPr="00D4063F">
        <w:rPr>
          <w:sz w:val="21"/>
        </w:rPr>
        <w:br w:type="page"/>
      </w:r>
    </w:p>
    <w:p w14:paraId="6C94682E" w14:textId="77777777" w:rsidR="00D428B4" w:rsidRDefault="00D428B4">
      <w:pPr>
        <w:rPr>
          <w:sz w:val="21"/>
        </w:rPr>
        <w:sectPr w:rsidR="00D428B4" w:rsidSect="00AB20DE">
          <w:headerReference w:type="default" r:id="rId19"/>
          <w:pgSz w:w="16840" w:h="11910" w:orient="landscape"/>
          <w:pgMar w:top="1134" w:right="600" w:bottom="2" w:left="600" w:header="616" w:footer="0" w:gutter="0"/>
          <w:cols w:space="720"/>
        </w:sectPr>
      </w:pPr>
    </w:p>
    <w:p w14:paraId="70014ADF" w14:textId="12E183A8" w:rsidR="00D428B4" w:rsidRDefault="006E3133" w:rsidP="00AB20DE">
      <w:pPr>
        <w:pStyle w:val="Heading1"/>
        <w:spacing w:before="73"/>
      </w:pPr>
      <w:r>
        <w:rPr>
          <w:noProof/>
        </w:rPr>
        <w:lastRenderedPageBreak/>
        <mc:AlternateContent>
          <mc:Choice Requires="wps">
            <w:drawing>
              <wp:anchor distT="0" distB="0" distL="114300" distR="114300" simplePos="0" relativeHeight="251660304" behindDoc="0" locked="0" layoutInCell="1" allowOverlap="1" wp14:anchorId="0C6368E3" wp14:editId="2314C266">
                <wp:simplePos x="0" y="0"/>
                <wp:positionH relativeFrom="column">
                  <wp:posOffset>4981333</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2.25pt;margin-top:-4.35pt;width:226.15pt;height:2in;z-index:25166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8243" behindDoc="0" locked="0" layoutInCell="1" allowOverlap="1" wp14:anchorId="10D5A9FA" wp14:editId="558D4F4F">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1ADE" id="Rectangle 99"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0" behindDoc="0" locked="0" layoutInCell="1" allowOverlap="1" wp14:anchorId="301C6D76" wp14:editId="292870B9">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0EA3" id="Straight Connector 9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8247" behindDoc="0" locked="0" layoutInCell="1" allowOverlap="1" wp14:anchorId="744F4A71" wp14:editId="0F79320A">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D54D" id="Rectangle 97" o:spid="_x0000_s1026" style="position:absolute;margin-left:37.5pt;margin-top:8.1pt;width:9.9pt;height:9.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3F8DE5E"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1" behindDoc="0" locked="0" layoutInCell="1" allowOverlap="1" wp14:anchorId="7A5390F1" wp14:editId="37817264">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1443" id="Straight Connector 9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Bachelor of Science does not have foundation units</w:t>
      </w:r>
      <w:r w:rsidR="00316B3D">
        <w:rPr>
          <w:color w:val="231F20"/>
        </w:rPr>
        <w:t>.</w:t>
      </w: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8248" behindDoc="0" locked="0" layoutInCell="1" allowOverlap="1" wp14:anchorId="0BF5332C" wp14:editId="7C0E281D">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1827" id="Rectangle 93" o:spid="_x0000_s1026" style="position:absolute;margin-left:37.5pt;margin-top:8.75pt;width:9.9pt;height:9.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7BFEC49D" w14:textId="0628B609" w:rsidR="00334FA3" w:rsidRPr="00334FA3" w:rsidRDefault="00005A8D" w:rsidP="00334FA3">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8242" behindDoc="0" locked="0" layoutInCell="1" allowOverlap="1" wp14:anchorId="533D4411" wp14:editId="4625CCCE">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D0E0" id="Straight Connector 92"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D55C7D" w:rsidRPr="00D31E72">
        <w:rPr>
          <w:color w:val="231F20"/>
          <w:sz w:val="16"/>
          <w:szCs w:val="16"/>
          <w:shd w:val="clear" w:color="auto" w:fill="FFF4C6" w:themeFill="background2" w:themeFillTint="33"/>
        </w:rPr>
        <w:t>Bridging units may include:</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0B3BF2" w:rsidRPr="000B3BF2">
        <w:rPr>
          <w:color w:val="231F20"/>
          <w:sz w:val="16"/>
          <w:szCs w:val="16"/>
          <w:shd w:val="clear" w:color="auto" w:fill="FFF4C6" w:themeFill="background2" w:themeFillTint="33"/>
        </w:rPr>
        <w:t>1 Mathematics Foundations: Methods</w:t>
      </w:r>
      <w:r w:rsidR="000B3BF2">
        <w:rPr>
          <w:color w:val="231F20"/>
          <w:sz w:val="16"/>
          <w:szCs w:val="16"/>
          <w:shd w:val="clear" w:color="auto" w:fill="FFF4C6" w:themeFill="background2" w:themeFillTint="33"/>
        </w:rPr>
        <w:t xml:space="preserve"> </w:t>
      </w:r>
      <w:r w:rsidR="000B3BF2" w:rsidRPr="000B3BF2">
        <w:rPr>
          <w:color w:val="231F20"/>
          <w:sz w:val="16"/>
          <w:szCs w:val="16"/>
          <w:shd w:val="clear" w:color="auto" w:fill="FFF4C6" w:themeFill="background2" w:themeFillTint="33"/>
        </w:rPr>
        <w:t xml:space="preserve">– equivalent to ATAR Math </w:t>
      </w:r>
      <w:r w:rsidR="000443AD">
        <w:rPr>
          <w:color w:val="231F20"/>
          <w:sz w:val="16"/>
          <w:szCs w:val="16"/>
          <w:shd w:val="clear" w:color="auto" w:fill="FFF4C6" w:themeFill="background2" w:themeFillTint="33"/>
        </w:rPr>
        <w:t>Methods</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E601F0">
        <w:rPr>
          <w:color w:val="231F20"/>
          <w:sz w:val="16"/>
          <w:szCs w:val="16"/>
          <w:shd w:val="clear" w:color="auto" w:fill="FFF4C6" w:themeFill="background2" w:themeFillTint="33"/>
        </w:rPr>
        <w:t xml:space="preserve">2 </w:t>
      </w:r>
      <w:r w:rsidR="00E601F0" w:rsidRPr="00E601F0">
        <w:rPr>
          <w:color w:val="231F20"/>
          <w:sz w:val="16"/>
          <w:szCs w:val="16"/>
          <w:shd w:val="clear" w:color="auto" w:fill="FFF4C6" w:themeFill="background2" w:themeFillTint="33"/>
        </w:rPr>
        <w:t>Mathematics Foundations: Specialist</w:t>
      </w:r>
      <w:r w:rsidR="00E601F0">
        <w:rPr>
          <w:color w:val="231F20"/>
          <w:sz w:val="16"/>
          <w:szCs w:val="16"/>
          <w:shd w:val="clear" w:color="auto" w:fill="FFF4C6" w:themeFill="background2" w:themeFillTint="33"/>
        </w:rPr>
        <w:t xml:space="preserve"> </w:t>
      </w:r>
      <w:r w:rsidR="00E601F0" w:rsidRPr="000B3BF2">
        <w:rPr>
          <w:color w:val="231F20"/>
          <w:sz w:val="16"/>
          <w:szCs w:val="16"/>
          <w:shd w:val="clear" w:color="auto" w:fill="FFF4C6" w:themeFill="background2" w:themeFillTint="33"/>
        </w:rPr>
        <w:t xml:space="preserve">– equivalent to ATAR Math </w:t>
      </w:r>
      <w:r w:rsidR="00E601F0">
        <w:rPr>
          <w:color w:val="231F20"/>
          <w:sz w:val="16"/>
          <w:szCs w:val="16"/>
          <w:shd w:val="clear" w:color="auto" w:fill="FFF4C6" w:themeFill="background2" w:themeFillTint="33"/>
        </w:rPr>
        <w:t>Specialist</w:t>
      </w:r>
      <w:r w:rsidR="00334FA3">
        <w:rPr>
          <w:color w:val="231F20"/>
          <w:sz w:val="16"/>
          <w:szCs w:val="16"/>
          <w:shd w:val="clear" w:color="auto" w:fill="FFF4C6" w:themeFill="background2" w:themeFillTint="33"/>
        </w:rPr>
        <w:br/>
        <w:t xml:space="preserve">PHYS1030 Physics Bridging Unit – equivalent to </w:t>
      </w:r>
      <w:r w:rsidR="00386869">
        <w:rPr>
          <w:color w:val="231F20"/>
          <w:sz w:val="16"/>
          <w:szCs w:val="16"/>
          <w:shd w:val="clear" w:color="auto" w:fill="FFF4C6" w:themeFill="background2" w:themeFillTint="33"/>
        </w:rPr>
        <w:t>ATAR Physics</w:t>
      </w:r>
    </w:p>
    <w:p w14:paraId="380E3795" w14:textId="19CA84D0" w:rsidR="00250D1B" w:rsidRDefault="00250D1B" w:rsidP="00250D1B">
      <w:pPr>
        <w:pStyle w:val="Heading1"/>
      </w:pPr>
      <w:r>
        <w:rPr>
          <w:noProof/>
          <w:lang w:val="en-AU" w:eastAsia="en-AU"/>
        </w:rPr>
        <mc:AlternateContent>
          <mc:Choice Requires="wps">
            <w:drawing>
              <wp:anchor distT="0" distB="0" distL="114300" distR="114300" simplePos="0" relativeHeight="251658256" behindDoc="0" locked="0" layoutInCell="1" allowOverlap="1" wp14:anchorId="3A5A448B" wp14:editId="332EE6CF">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E58E" id="Rectangle 95" o:spid="_x0000_s1026" style="position:absolute;margin-left:37.5pt;margin-top:8.1pt;width:9.9pt;height:9.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6B1A7462" w14:textId="76AFD7EF" w:rsidR="00250D1B" w:rsidRDefault="00250D1B" w:rsidP="00250D1B">
      <w:pPr>
        <w:pStyle w:val="BodyText"/>
        <w:spacing w:before="63" w:line="247" w:lineRule="auto"/>
        <w:ind w:left="590"/>
        <w:rPr>
          <w:rStyle w:val="Hyperlink"/>
        </w:rPr>
      </w:pPr>
      <w:r>
        <w:rPr>
          <w:noProof/>
          <w:lang w:val="en-AU" w:eastAsia="en-AU"/>
        </w:rPr>
        <mc:AlternateContent>
          <mc:Choice Requires="wps">
            <w:drawing>
              <wp:anchor distT="0" distB="0" distL="114300" distR="114300" simplePos="0" relativeHeight="251658255" behindDoc="0" locked="0" layoutInCell="1" allowOverlap="1" wp14:anchorId="2520E73B" wp14:editId="29596339">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BCDB6" id="Straight Connector 94" o:spid="_x0000_s1026"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p>
    <w:p w14:paraId="1D3931C8" w14:textId="29B7CCBC" w:rsidR="007D35F7" w:rsidRDefault="002209DB" w:rsidP="00250D1B">
      <w:pPr>
        <w:pStyle w:val="BodyText"/>
        <w:spacing w:before="63" w:line="247" w:lineRule="auto"/>
        <w:ind w:left="590"/>
      </w:pPr>
      <w:r>
        <w:rPr>
          <w:b/>
          <w:noProof/>
          <w:sz w:val="10"/>
        </w:rPr>
        <mc:AlternateContent>
          <mc:Choice Requires="wpg">
            <w:drawing>
              <wp:anchor distT="0" distB="0" distL="114300" distR="114300" simplePos="0" relativeHeight="251666448" behindDoc="0" locked="0" layoutInCell="1" allowOverlap="1" wp14:anchorId="4E5735FA" wp14:editId="65405B3F">
                <wp:simplePos x="0" y="0"/>
                <wp:positionH relativeFrom="column">
                  <wp:posOffset>5060704</wp:posOffset>
                </wp:positionH>
                <wp:positionV relativeFrom="paragraph">
                  <wp:posOffset>225235</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2"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3"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27" style="position:absolute;left:0;text-align:left;margin-left:398.5pt;margin-top:17.75pt;width:377pt;height:97pt;z-index:251666448"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mqoA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">
                <v:group id="Group 75" o:spid="_x0000_s1028"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29"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0"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1"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UniStart website for your step-by-step guide on planning your enrolment: </w:t>
                          </w:r>
                          <w:hyperlink r:id="rId24" w:history="1">
                            <w:r w:rsidRPr="00BD69EA">
                              <w:rPr>
                                <w:rStyle w:val="Hyperlink"/>
                                <w:bCs/>
                                <w:sz w:val="18"/>
                              </w:rPr>
                              <w:t>uwa.edu.au/unistart</w:t>
                            </w:r>
                          </w:hyperlink>
                          <w:r>
                            <w:rPr>
                              <w:bCs/>
                              <w:color w:val="231F20"/>
                              <w:sz w:val="18"/>
                            </w:rPr>
                            <w:t xml:space="preserve"> </w:t>
                          </w:r>
                          <w:r>
                            <w:rPr>
                              <w:color w:val="231F20"/>
                              <w:sz w:val="18"/>
                            </w:rPr>
                            <w:t xml:space="preserve">For other questions find ‘FAQs’ and ‘Email Us’ in askUWA: </w:t>
                          </w:r>
                          <w:hyperlink r:id="rId25" w:history="1">
                            <w:r w:rsidRPr="00BD3FB0">
                              <w:rPr>
                                <w:rStyle w:val="Hyperlink"/>
                                <w:sz w:val="18"/>
                              </w:rPr>
                              <w:t>ask.uwa.edu.au</w:t>
                            </w:r>
                          </w:hyperlink>
                        </w:p>
                      </w:txbxContent>
                    </v:textbox>
                  </v:shape>
                </v:group>
                <v:line id="Straight Connector 79" o:spid="_x0000_s1032"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r w:rsidR="007D35F7">
        <w:rPr>
          <w:color w:val="231F20"/>
          <w:sz w:val="16"/>
          <w:szCs w:val="16"/>
          <w:shd w:val="clear" w:color="auto" w:fill="FFF4C6" w:themeFill="background2" w:themeFillTint="33"/>
        </w:rPr>
        <w:t xml:space="preserve">Recommended </w:t>
      </w:r>
      <w:r w:rsidR="00D31E72">
        <w:rPr>
          <w:color w:val="231F20"/>
          <w:sz w:val="16"/>
          <w:szCs w:val="16"/>
          <w:shd w:val="clear" w:color="auto" w:fill="FFF4C6" w:themeFill="background2" w:themeFillTint="33"/>
        </w:rPr>
        <w:t>second</w:t>
      </w:r>
      <w:r w:rsidR="007D35F7">
        <w:rPr>
          <w:color w:val="231F20"/>
          <w:sz w:val="16"/>
          <w:szCs w:val="16"/>
          <w:shd w:val="clear" w:color="auto" w:fill="FFF4C6" w:themeFill="background2" w:themeFillTint="33"/>
        </w:rPr>
        <w:t xml:space="preserve"> major</w:t>
      </w:r>
      <w:r w:rsidR="00CB12DE">
        <w:rPr>
          <w:color w:val="231F20"/>
          <w:sz w:val="16"/>
          <w:szCs w:val="16"/>
          <w:shd w:val="clear" w:color="auto" w:fill="FFF4C6" w:themeFill="background2" w:themeFillTint="33"/>
        </w:rPr>
        <w:t>s for Physics</w:t>
      </w:r>
      <w:r w:rsidR="007D35F7">
        <w:rPr>
          <w:color w:val="231F20"/>
          <w:sz w:val="16"/>
          <w:szCs w:val="16"/>
          <w:shd w:val="clear" w:color="auto" w:fill="FFF4C6" w:themeFill="background2" w:themeFillTint="33"/>
        </w:rPr>
        <w:t xml:space="preserve">: Computer Science, Data Science, </w:t>
      </w:r>
      <w:proofErr w:type="spellStart"/>
      <w:r w:rsidR="00D31E72">
        <w:rPr>
          <w:color w:val="231F20"/>
          <w:sz w:val="16"/>
          <w:szCs w:val="16"/>
          <w:shd w:val="clear" w:color="auto" w:fill="FFF4C6" w:themeFill="background2" w:themeFillTint="33"/>
        </w:rPr>
        <w:t>Maths</w:t>
      </w:r>
      <w:proofErr w:type="spellEnd"/>
      <w:r w:rsidR="00D31E72">
        <w:rPr>
          <w:color w:val="231F20"/>
          <w:sz w:val="16"/>
          <w:szCs w:val="16"/>
          <w:shd w:val="clear" w:color="auto" w:fill="FFF4C6" w:themeFill="background2" w:themeFillTint="33"/>
        </w:rPr>
        <w:t xml:space="preserve"> &amp; Stats, Chemistry or Geology</w:t>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8249" behindDoc="0" locked="0" layoutInCell="1" allowOverlap="1" wp14:anchorId="1A8A6AB6" wp14:editId="70F95C0C">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4EB6" id="Rectangle 91" o:spid="_x0000_s1026" style="position:absolute;margin-left:37.5pt;margin-top:8.05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8250" behindDoc="0" locked="0" layoutInCell="1" allowOverlap="1" wp14:anchorId="43D0DD29" wp14:editId="294D223C">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3CAAF" id="Straight Connector 90"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6"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9280" behindDoc="0" locked="0" layoutInCell="1" allowOverlap="1" wp14:anchorId="7ADCFB47" wp14:editId="0F27249A">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A545CFC" id="Group 85" o:spid="_x0000_s1026" style="position:absolute;margin-left:19.4pt;margin-top:4.65pt;width:373pt;height:.2pt;z-index:251659280"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34BD50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24</w:t>
      </w:r>
      <w:r w:rsidRPr="00C30973">
        <w:rPr>
          <w:color w:val="231F20"/>
        </w:rPr>
        <w:t xml:space="preserve"> units</w:t>
      </w:r>
    </w:p>
    <w:p w14:paraId="6E3022BB" w14:textId="5CAC813D" w:rsidR="00DA7B79" w:rsidRDefault="002B41F5" w:rsidP="00386869">
      <w:pPr>
        <w:pStyle w:val="BodyText"/>
        <w:numPr>
          <w:ilvl w:val="1"/>
          <w:numId w:val="4"/>
        </w:numPr>
        <w:spacing w:before="8" w:line="247" w:lineRule="auto"/>
        <w:ind w:right="2823"/>
        <w:rPr>
          <w:color w:val="231F20"/>
        </w:rPr>
      </w:pPr>
      <w:r>
        <w:rPr>
          <w:color w:val="231F20"/>
        </w:rPr>
        <w:t xml:space="preserve">no more than </w:t>
      </w:r>
      <w:r w:rsidR="00B8577E">
        <w:rPr>
          <w:color w:val="231F20"/>
        </w:rPr>
        <w:t>12</w:t>
      </w:r>
      <w:r>
        <w:rPr>
          <w:color w:val="231F20"/>
        </w:rPr>
        <w:t xml:space="preserve"> </w:t>
      </w:r>
      <w:r w:rsidRPr="00E15EB4">
        <w:rPr>
          <w:b/>
          <w:bCs/>
          <w:color w:val="231F20"/>
        </w:rPr>
        <w:t>Level 1</w:t>
      </w:r>
      <w:r>
        <w:rPr>
          <w:color w:val="231F20"/>
        </w:rPr>
        <w:t xml:space="preserve"> units (</w:t>
      </w:r>
      <w:r w:rsidR="006D0751">
        <w:rPr>
          <w:color w:val="231F20"/>
        </w:rPr>
        <w:t>96</w:t>
      </w:r>
      <w:r>
        <w:rPr>
          <w:color w:val="231F20"/>
        </w:rPr>
        <w:t xml:space="preserve"> credit</w:t>
      </w:r>
      <w:r w:rsidR="00386869">
        <w:rPr>
          <w:color w:val="231F20"/>
        </w:rPr>
        <w:t xml:space="preserve"> </w:t>
      </w:r>
      <w:r>
        <w:rPr>
          <w:color w:val="231F20"/>
        </w:rPr>
        <w:t xml:space="preserve">points) </w:t>
      </w:r>
    </w:p>
    <w:p w14:paraId="4B73403B" w14:textId="12DCF523" w:rsidR="00D428B4" w:rsidRPr="008A63C7" w:rsidRDefault="002B41F5" w:rsidP="00DA7B79">
      <w:pPr>
        <w:pStyle w:val="BodyText"/>
        <w:numPr>
          <w:ilvl w:val="1"/>
          <w:numId w:val="4"/>
        </w:numPr>
        <w:spacing w:before="8" w:line="247" w:lineRule="auto"/>
        <w:ind w:right="3152"/>
        <w:rPr>
          <w:color w:val="231F20"/>
        </w:rPr>
      </w:pPr>
      <w:r>
        <w:rPr>
          <w:color w:val="231F20"/>
        </w:rPr>
        <w:t xml:space="preserve">at least </w:t>
      </w:r>
      <w:r w:rsidR="00BB3AA9">
        <w:rPr>
          <w:color w:val="231F20"/>
        </w:rPr>
        <w:t>3</w:t>
      </w:r>
      <w:r>
        <w:rPr>
          <w:color w:val="231F20"/>
        </w:rPr>
        <w:t xml:space="preserve"> </w:t>
      </w:r>
      <w:r w:rsidRPr="00E15EB4">
        <w:rPr>
          <w:b/>
          <w:bCs/>
          <w:color w:val="231F20"/>
        </w:rPr>
        <w:t>Level 3</w:t>
      </w:r>
      <w:r>
        <w:rPr>
          <w:color w:val="231F20"/>
        </w:rPr>
        <w:t xml:space="preserve"> units</w:t>
      </w:r>
      <w:r w:rsidR="00D947F7">
        <w:rPr>
          <w:color w:val="231F20"/>
        </w:rPr>
        <w:t xml:space="preserve"> (</w:t>
      </w:r>
      <w:r w:rsidR="008319FB">
        <w:rPr>
          <w:color w:val="231F20"/>
        </w:rPr>
        <w:t>18</w:t>
      </w:r>
      <w:r w:rsidR="00D947F7">
        <w:rPr>
          <w:color w:val="231F20"/>
        </w:rPr>
        <w:t xml:space="preserve"> credit points)</w:t>
      </w:r>
    </w:p>
    <w:p w14:paraId="1F73F266" w14:textId="77777777" w:rsidR="00D428B4" w:rsidRDefault="00D428B4">
      <w:pPr>
        <w:pStyle w:val="BodyText"/>
        <w:spacing w:before="9"/>
      </w:pPr>
    </w:p>
    <w:p w14:paraId="195E9E32" w14:textId="377E4AEF" w:rsidR="00DD4747" w:rsidRDefault="00BD437C">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Science </w:t>
      </w:r>
      <w:r>
        <w:rPr>
          <w:color w:val="231F20"/>
          <w:shd w:val="clear" w:color="auto" w:fill="FFF4C6" w:themeFill="background2" w:themeFillTint="33"/>
        </w:rPr>
        <w:t xml:space="preserve">(BP004) three-year degree. Students in a </w:t>
      </w:r>
      <w:r w:rsidR="00BC2703">
        <w:rPr>
          <w:color w:val="231F20"/>
          <w:shd w:val="clear" w:color="auto" w:fill="FFF4C6" w:themeFill="background2" w:themeFillTint="33"/>
        </w:rPr>
        <w:t xml:space="preserve">four-year or </w:t>
      </w:r>
      <w:proofErr w:type="gramStart"/>
      <w:r w:rsidR="00BC2703">
        <w:rPr>
          <w:color w:val="231F20"/>
          <w:shd w:val="clear" w:color="auto" w:fill="FFF4C6" w:themeFill="background2" w:themeFillTint="33"/>
        </w:rPr>
        <w:t>combined-degree</w:t>
      </w:r>
      <w:proofErr w:type="gramEnd"/>
      <w:r w:rsidR="00BC2703">
        <w:rPr>
          <w:color w:val="231F20"/>
          <w:shd w:val="clear" w:color="auto" w:fill="FFF4C6" w:themeFill="background2" w:themeFillTint="33"/>
        </w:rPr>
        <w:t xml:space="preserv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7857DF31" w14:textId="1E180B20" w:rsidR="00D428B4" w:rsidRDefault="00000000">
      <w:pPr>
        <w:spacing w:line="248" w:lineRule="exact"/>
        <w:ind w:left="408"/>
        <w:rPr>
          <w:rStyle w:val="Hyperlink"/>
          <w:bCs/>
          <w:sz w:val="18"/>
        </w:rPr>
      </w:pPr>
      <w:hyperlink r:id="rId27" w:history="1">
        <w:r w:rsidR="002B41F5" w:rsidRPr="004B21E4">
          <w:rPr>
            <w:rStyle w:val="Hyperlink"/>
            <w:bCs/>
            <w:sz w:val="18"/>
          </w:rPr>
          <w:t>handbooks.uwa.edu.au/undergraduate</w:t>
        </w:r>
      </w:hyperlink>
    </w:p>
    <w:p w14:paraId="372E0636" w14:textId="77777777" w:rsidR="00191AB2" w:rsidRDefault="00191AB2">
      <w:pPr>
        <w:spacing w:line="248" w:lineRule="exact"/>
        <w:ind w:left="408"/>
        <w:rPr>
          <w:rStyle w:val="Hyperlink"/>
          <w:bCs/>
          <w:sz w:val="18"/>
        </w:rPr>
      </w:pPr>
    </w:p>
    <w:p w14:paraId="5E1A5502" w14:textId="6B172D2D"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r>
        <w:rPr>
          <w:bCs/>
          <w:color w:val="231F20"/>
        </w:rPr>
        <w:br/>
      </w:r>
    </w:p>
    <w:p w14:paraId="22768647" w14:textId="097E85CA" w:rsidR="00D428B4" w:rsidRDefault="00D428B4">
      <w:pPr>
        <w:pStyle w:val="BodyText"/>
        <w:rPr>
          <w:b/>
          <w:sz w:val="2"/>
        </w:rPr>
      </w:pPr>
    </w:p>
    <w:p w14:paraId="380A244A" w14:textId="6D68EAA9" w:rsidR="00D428B4" w:rsidRDefault="00D428B4">
      <w:pPr>
        <w:pStyle w:val="BodyText"/>
        <w:spacing w:line="20" w:lineRule="exact"/>
        <w:ind w:left="895"/>
        <w:rPr>
          <w:sz w:val="2"/>
        </w:rPr>
      </w:pPr>
    </w:p>
    <w:p w14:paraId="63E0DB38" w14:textId="6CFF3646" w:rsidR="00D7045A" w:rsidRDefault="00455D17">
      <w:pPr>
        <w:spacing w:before="13"/>
        <w:ind w:left="898"/>
        <w:rPr>
          <w:color w:val="231F20"/>
          <w:sz w:val="18"/>
        </w:rPr>
      </w:pPr>
      <w:r>
        <w:rPr>
          <w:noProof/>
        </w:rPr>
        <mc:AlternateContent>
          <mc:Choice Requires="wps">
            <w:drawing>
              <wp:anchor distT="0" distB="0" distL="114300" distR="114300" simplePos="0" relativeHeight="251668496" behindDoc="0" locked="0" layoutInCell="1" allowOverlap="1" wp14:anchorId="250CA424" wp14:editId="4E673DA8">
                <wp:simplePos x="0" y="0"/>
                <wp:positionH relativeFrom="column">
                  <wp:posOffset>172720</wp:posOffset>
                </wp:positionH>
                <wp:positionV relativeFrom="paragraph">
                  <wp:posOffset>105092</wp:posOffset>
                </wp:positionV>
                <wp:extent cx="4670425"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670425" cy="1828800"/>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0CA424" id="Text Box 64" o:spid="_x0000_s1033" type="#_x0000_t202" style="position:absolute;left:0;text-align:left;margin-left:13.6pt;margin-top:8.25pt;width:367.75pt;height:2in;z-index:25166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174FDAF8" w:rsidR="000E3A3E" w:rsidRDefault="00455D17" w:rsidP="000E3A3E">
      <w:pPr>
        <w:spacing w:before="13"/>
        <w:ind w:left="898"/>
        <w:rPr>
          <w:color w:val="231F20"/>
          <w:sz w:val="18"/>
        </w:rPr>
      </w:pPr>
      <w:r>
        <w:rPr>
          <w:noProof/>
          <w:sz w:val="2"/>
          <w:lang w:val="en-AU" w:eastAsia="en-AU"/>
        </w:rPr>
        <mc:AlternateContent>
          <mc:Choice Requires="wpg">
            <w:drawing>
              <wp:anchor distT="0" distB="0" distL="114300" distR="114300" simplePos="0" relativeHeight="251669520" behindDoc="0" locked="0" layoutInCell="1" allowOverlap="1" wp14:anchorId="6CCEE102" wp14:editId="1EE81DBE">
                <wp:simplePos x="0" y="0"/>
                <wp:positionH relativeFrom="column">
                  <wp:posOffset>252413</wp:posOffset>
                </wp:positionH>
                <wp:positionV relativeFrom="paragraph">
                  <wp:posOffset>17780</wp:posOffset>
                </wp:positionV>
                <wp:extent cx="4737600" cy="36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FEB86D" id="Group 80" o:spid="_x0000_s1026" style="position:absolute;margin-left:19.9pt;margin-top:1.4pt;width:373.05pt;height:.3pt;z-index:251669520;mso-width-relative:margin;mso-height-relative:margin"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w:pict>
          </mc:Fallback>
        </mc:AlternateContent>
      </w:r>
    </w:p>
    <w:p w14:paraId="255300AE" w14:textId="037AC122" w:rsidR="00F1388F" w:rsidRPr="00F1388F" w:rsidRDefault="002B41F5" w:rsidP="00F1388F">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8" w:history="1">
        <w:r w:rsidRPr="000E3A3E">
          <w:rPr>
            <w:rStyle w:val="Hyperlink"/>
            <w:bCs/>
            <w:sz w:val="18"/>
          </w:rPr>
          <w:t>student.uwa.edu.au/course/</w:t>
        </w:r>
        <w:proofErr w:type="spellStart"/>
        <w:r w:rsidRPr="000E3A3E">
          <w:rPr>
            <w:rStyle w:val="Hyperlink"/>
            <w:bCs/>
            <w:sz w:val="18"/>
          </w:rPr>
          <w:t>studentconnect</w:t>
        </w:r>
        <w:proofErr w:type="spellEnd"/>
      </w:hyperlink>
    </w:p>
    <w:p w14:paraId="2C59D4A0" w14:textId="6057D9FF" w:rsidR="004165BE" w:rsidRPr="00F1388F" w:rsidRDefault="002B41F5" w:rsidP="00F1388F">
      <w:pPr>
        <w:pStyle w:val="ListParagraph"/>
        <w:numPr>
          <w:ilvl w:val="0"/>
          <w:numId w:val="6"/>
        </w:numPr>
        <w:spacing w:before="13"/>
        <w:rPr>
          <w:color w:val="231F20"/>
          <w:sz w:val="18"/>
        </w:rPr>
      </w:pPr>
      <w:r w:rsidRPr="00F1388F">
        <w:rPr>
          <w:color w:val="231F20"/>
          <w:sz w:val="18"/>
        </w:rPr>
        <w:t xml:space="preserve">Class Allocation System (CAS): </w:t>
      </w:r>
      <w:hyperlink r:id="rId29" w:history="1">
        <w:r w:rsidRPr="00F1388F">
          <w:rPr>
            <w:rStyle w:val="Hyperlink"/>
            <w:bCs/>
            <w:sz w:val="18"/>
          </w:rPr>
          <w:t>cas.uwa.edu.au</w:t>
        </w:r>
      </w:hyperlink>
    </w:p>
    <w:p w14:paraId="3BE4F373" w14:textId="3B485086" w:rsidR="004165BE" w:rsidRDefault="004165BE" w:rsidP="004165BE">
      <w:pPr>
        <w:spacing w:before="5"/>
        <w:ind w:left="898"/>
        <w:rPr>
          <w:bCs/>
          <w:color w:val="231F20"/>
          <w:sz w:val="18"/>
        </w:rPr>
      </w:pPr>
    </w:p>
    <w:p w14:paraId="63E089AA" w14:textId="269127FD" w:rsidR="00D428B4" w:rsidRDefault="00D428B4">
      <w:pPr>
        <w:pStyle w:val="BodyText"/>
        <w:spacing w:before="13"/>
        <w:rPr>
          <w:b/>
          <w:sz w:val="10"/>
        </w:rPr>
      </w:pPr>
    </w:p>
    <w:p w14:paraId="380E1F0B" w14:textId="10C21044" w:rsidR="00D428B4" w:rsidRDefault="00D428B4">
      <w:pPr>
        <w:rPr>
          <w:sz w:val="10"/>
        </w:rPr>
        <w:sectPr w:rsidR="00D428B4"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1328" behindDoc="1" locked="0" layoutInCell="1" allowOverlap="1" wp14:anchorId="5437B07B" wp14:editId="509EC760">
                <wp:simplePos x="0" y="0"/>
                <wp:positionH relativeFrom="column">
                  <wp:posOffset>7393940</wp:posOffset>
                </wp:positionH>
                <wp:positionV relativeFrom="paragraph">
                  <wp:posOffset>747694</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7B07B" id="Text Box 63" o:spid="_x0000_s1034" type="#_x0000_t202" style="position:absolute;margin-left:582.2pt;margin-top:58.85pt;width:199.7pt;height:26.9pt;z-index:-25165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8251" behindDoc="1" locked="0" layoutInCell="1" allowOverlap="1" wp14:anchorId="7435D04B" wp14:editId="119C92F8">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5" type="#_x0000_t202" style="position:absolute;margin-left:39pt;margin-top:513.9pt;width:768.2pt;height:60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7A79" w14:textId="77777777" w:rsidR="0060715A" w:rsidRDefault="0060715A">
      <w:r>
        <w:separator/>
      </w:r>
    </w:p>
  </w:endnote>
  <w:endnote w:type="continuationSeparator" w:id="0">
    <w:p w14:paraId="2934D1EB" w14:textId="77777777" w:rsidR="0060715A" w:rsidRDefault="0060715A">
      <w:r>
        <w:continuationSeparator/>
      </w:r>
    </w:p>
  </w:endnote>
  <w:endnote w:type="continuationNotice" w:id="1">
    <w:p w14:paraId="65A2719D" w14:textId="77777777" w:rsidR="0060715A" w:rsidRDefault="00607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8F2C" w14:textId="77777777" w:rsidR="0060715A" w:rsidRDefault="0060715A">
      <w:r>
        <w:separator/>
      </w:r>
    </w:p>
  </w:footnote>
  <w:footnote w:type="continuationSeparator" w:id="0">
    <w:p w14:paraId="07C241BE" w14:textId="77777777" w:rsidR="0060715A" w:rsidRDefault="0060715A">
      <w:r>
        <w:continuationSeparator/>
      </w:r>
    </w:p>
  </w:footnote>
  <w:footnote w:type="continuationNotice" w:id="1">
    <w:p w14:paraId="15334FC8" w14:textId="77777777" w:rsidR="0060715A" w:rsidRDefault="00607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6EB12272" w:rsidR="008813B9" w:rsidRPr="00531310" w:rsidRDefault="008813B9" w:rsidP="008813B9">
                          <w:pPr>
                            <w:jc w:val="center"/>
                            <w:rPr>
                              <w:b/>
                              <w:bCs/>
                              <w:color w:val="27348B" w:themeColor="text2"/>
                            </w:rPr>
                          </w:pPr>
                          <w:r w:rsidRPr="00531310">
                            <w:rPr>
                              <w:b/>
                              <w:bCs/>
                              <w:color w:val="27348B" w:themeColor="text2"/>
                            </w:rPr>
                            <w:t>202</w:t>
                          </w:r>
                          <w:r w:rsidR="00F80A98">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58"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6EB12272" w:rsidR="008813B9" w:rsidRPr="00531310" w:rsidRDefault="008813B9" w:rsidP="008813B9">
                    <w:pPr>
                      <w:jc w:val="center"/>
                      <w:rPr>
                        <w:b/>
                        <w:bCs/>
                        <w:color w:val="27348B" w:themeColor="text2"/>
                      </w:rPr>
                    </w:pPr>
                    <w:r w:rsidRPr="00531310">
                      <w:rPr>
                        <w:b/>
                        <w:bCs/>
                        <w:color w:val="27348B" w:themeColor="text2"/>
                      </w:rPr>
                      <w:t>202</w:t>
                    </w:r>
                    <w:r w:rsidR="00F80A98">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37"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38"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4"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4"/>
  </w:num>
  <w:num w:numId="5" w16cid:durableId="1460877942">
    <w:abstractNumId w:val="5"/>
  </w:num>
  <w:num w:numId="6" w16cid:durableId="828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31F4"/>
    <w:rsid w:val="00015500"/>
    <w:rsid w:val="00016B06"/>
    <w:rsid w:val="000175D5"/>
    <w:rsid w:val="00024528"/>
    <w:rsid w:val="00026DBF"/>
    <w:rsid w:val="00027618"/>
    <w:rsid w:val="0003157E"/>
    <w:rsid w:val="0003639F"/>
    <w:rsid w:val="00036C53"/>
    <w:rsid w:val="00037EF9"/>
    <w:rsid w:val="000400C7"/>
    <w:rsid w:val="000443AD"/>
    <w:rsid w:val="00054C2F"/>
    <w:rsid w:val="00057BF2"/>
    <w:rsid w:val="000600A2"/>
    <w:rsid w:val="000841D3"/>
    <w:rsid w:val="00091CFF"/>
    <w:rsid w:val="00095393"/>
    <w:rsid w:val="00095E51"/>
    <w:rsid w:val="000A26BA"/>
    <w:rsid w:val="000A7504"/>
    <w:rsid w:val="000B2DC6"/>
    <w:rsid w:val="000B3BF2"/>
    <w:rsid w:val="000B7D6D"/>
    <w:rsid w:val="000C0B2B"/>
    <w:rsid w:val="000C1B60"/>
    <w:rsid w:val="000C2610"/>
    <w:rsid w:val="000C27B2"/>
    <w:rsid w:val="000D2CD8"/>
    <w:rsid w:val="000D419E"/>
    <w:rsid w:val="000D7C75"/>
    <w:rsid w:val="000E3A3E"/>
    <w:rsid w:val="000F5E12"/>
    <w:rsid w:val="000F70FF"/>
    <w:rsid w:val="00102C81"/>
    <w:rsid w:val="001100B5"/>
    <w:rsid w:val="00116E36"/>
    <w:rsid w:val="0012084E"/>
    <w:rsid w:val="001221B4"/>
    <w:rsid w:val="0013178F"/>
    <w:rsid w:val="001470D8"/>
    <w:rsid w:val="00147739"/>
    <w:rsid w:val="00150140"/>
    <w:rsid w:val="001559C1"/>
    <w:rsid w:val="00157F08"/>
    <w:rsid w:val="00162D76"/>
    <w:rsid w:val="00167DD3"/>
    <w:rsid w:val="00171D01"/>
    <w:rsid w:val="00172A79"/>
    <w:rsid w:val="0017474B"/>
    <w:rsid w:val="00177E72"/>
    <w:rsid w:val="001835CF"/>
    <w:rsid w:val="0018604B"/>
    <w:rsid w:val="001900AF"/>
    <w:rsid w:val="00191738"/>
    <w:rsid w:val="00191AB2"/>
    <w:rsid w:val="00192532"/>
    <w:rsid w:val="00194530"/>
    <w:rsid w:val="001A1D6D"/>
    <w:rsid w:val="001B0A54"/>
    <w:rsid w:val="001B18D8"/>
    <w:rsid w:val="001B254C"/>
    <w:rsid w:val="001B4D9A"/>
    <w:rsid w:val="001B7742"/>
    <w:rsid w:val="001B7B66"/>
    <w:rsid w:val="001C02FB"/>
    <w:rsid w:val="001C09D8"/>
    <w:rsid w:val="001C1880"/>
    <w:rsid w:val="001C30E5"/>
    <w:rsid w:val="001D69EB"/>
    <w:rsid w:val="001F5367"/>
    <w:rsid w:val="001F717F"/>
    <w:rsid w:val="002001A3"/>
    <w:rsid w:val="00201615"/>
    <w:rsid w:val="00204FBD"/>
    <w:rsid w:val="00210213"/>
    <w:rsid w:val="002109DE"/>
    <w:rsid w:val="002127F7"/>
    <w:rsid w:val="0021660D"/>
    <w:rsid w:val="002209DB"/>
    <w:rsid w:val="00223820"/>
    <w:rsid w:val="00224BB5"/>
    <w:rsid w:val="00227B3D"/>
    <w:rsid w:val="00231DE7"/>
    <w:rsid w:val="002358E9"/>
    <w:rsid w:val="002362F9"/>
    <w:rsid w:val="00236566"/>
    <w:rsid w:val="0024181A"/>
    <w:rsid w:val="002444C6"/>
    <w:rsid w:val="00244E46"/>
    <w:rsid w:val="00246469"/>
    <w:rsid w:val="002509DE"/>
    <w:rsid w:val="00250D1B"/>
    <w:rsid w:val="00255200"/>
    <w:rsid w:val="00256625"/>
    <w:rsid w:val="00266071"/>
    <w:rsid w:val="00273CC5"/>
    <w:rsid w:val="002741C8"/>
    <w:rsid w:val="00292E61"/>
    <w:rsid w:val="00296001"/>
    <w:rsid w:val="002A2DA1"/>
    <w:rsid w:val="002A43B6"/>
    <w:rsid w:val="002A45EF"/>
    <w:rsid w:val="002A51AF"/>
    <w:rsid w:val="002A5562"/>
    <w:rsid w:val="002B41F5"/>
    <w:rsid w:val="002B7707"/>
    <w:rsid w:val="002C5745"/>
    <w:rsid w:val="002C77D5"/>
    <w:rsid w:val="002D1920"/>
    <w:rsid w:val="002E2E58"/>
    <w:rsid w:val="002E7BB4"/>
    <w:rsid w:val="002F0F59"/>
    <w:rsid w:val="002F4B2C"/>
    <w:rsid w:val="002F565B"/>
    <w:rsid w:val="002F6AB4"/>
    <w:rsid w:val="00303129"/>
    <w:rsid w:val="0030588D"/>
    <w:rsid w:val="00307551"/>
    <w:rsid w:val="00313C10"/>
    <w:rsid w:val="0031607A"/>
    <w:rsid w:val="0031630B"/>
    <w:rsid w:val="00316B3D"/>
    <w:rsid w:val="0032778E"/>
    <w:rsid w:val="00330188"/>
    <w:rsid w:val="00332B47"/>
    <w:rsid w:val="003336A2"/>
    <w:rsid w:val="00334FA3"/>
    <w:rsid w:val="00344A6E"/>
    <w:rsid w:val="003457B6"/>
    <w:rsid w:val="00346DA1"/>
    <w:rsid w:val="003470D5"/>
    <w:rsid w:val="00351C28"/>
    <w:rsid w:val="00351DD7"/>
    <w:rsid w:val="0035210C"/>
    <w:rsid w:val="0035446D"/>
    <w:rsid w:val="00356176"/>
    <w:rsid w:val="003579F0"/>
    <w:rsid w:val="003605AC"/>
    <w:rsid w:val="00363926"/>
    <w:rsid w:val="00363CDE"/>
    <w:rsid w:val="00366174"/>
    <w:rsid w:val="00366F30"/>
    <w:rsid w:val="00366FC6"/>
    <w:rsid w:val="00372A12"/>
    <w:rsid w:val="00373BCB"/>
    <w:rsid w:val="003751D1"/>
    <w:rsid w:val="00386869"/>
    <w:rsid w:val="00390AAD"/>
    <w:rsid w:val="00395087"/>
    <w:rsid w:val="00397C17"/>
    <w:rsid w:val="003A5134"/>
    <w:rsid w:val="003A60ED"/>
    <w:rsid w:val="003B483E"/>
    <w:rsid w:val="003B6E08"/>
    <w:rsid w:val="003D06F8"/>
    <w:rsid w:val="003D4FA0"/>
    <w:rsid w:val="003D6CFB"/>
    <w:rsid w:val="003E7829"/>
    <w:rsid w:val="003F6932"/>
    <w:rsid w:val="004013F2"/>
    <w:rsid w:val="004038A4"/>
    <w:rsid w:val="004118FE"/>
    <w:rsid w:val="004165BE"/>
    <w:rsid w:val="0042600D"/>
    <w:rsid w:val="00437E41"/>
    <w:rsid w:val="00442AE3"/>
    <w:rsid w:val="00450A20"/>
    <w:rsid w:val="0045278B"/>
    <w:rsid w:val="00455D17"/>
    <w:rsid w:val="00456167"/>
    <w:rsid w:val="00473B14"/>
    <w:rsid w:val="00475B50"/>
    <w:rsid w:val="004836AB"/>
    <w:rsid w:val="00490D72"/>
    <w:rsid w:val="00490D85"/>
    <w:rsid w:val="00496A9F"/>
    <w:rsid w:val="004A521C"/>
    <w:rsid w:val="004B21E4"/>
    <w:rsid w:val="004B3815"/>
    <w:rsid w:val="004B51E4"/>
    <w:rsid w:val="004C2535"/>
    <w:rsid w:val="004C56D2"/>
    <w:rsid w:val="004C7CB2"/>
    <w:rsid w:val="004D1B4F"/>
    <w:rsid w:val="004D2DBB"/>
    <w:rsid w:val="004D32EA"/>
    <w:rsid w:val="004D51C3"/>
    <w:rsid w:val="004E399C"/>
    <w:rsid w:val="004F1EAA"/>
    <w:rsid w:val="004F231A"/>
    <w:rsid w:val="004F25A1"/>
    <w:rsid w:val="00502193"/>
    <w:rsid w:val="0051453C"/>
    <w:rsid w:val="00514A51"/>
    <w:rsid w:val="00523185"/>
    <w:rsid w:val="00525D39"/>
    <w:rsid w:val="00525FFC"/>
    <w:rsid w:val="0053599E"/>
    <w:rsid w:val="00536866"/>
    <w:rsid w:val="005377AF"/>
    <w:rsid w:val="005377E1"/>
    <w:rsid w:val="00550D67"/>
    <w:rsid w:val="005513AD"/>
    <w:rsid w:val="00552D89"/>
    <w:rsid w:val="00554977"/>
    <w:rsid w:val="005626FE"/>
    <w:rsid w:val="00564BC2"/>
    <w:rsid w:val="00571795"/>
    <w:rsid w:val="00572045"/>
    <w:rsid w:val="00573F2B"/>
    <w:rsid w:val="00574C76"/>
    <w:rsid w:val="0057584B"/>
    <w:rsid w:val="005816E5"/>
    <w:rsid w:val="00585B94"/>
    <w:rsid w:val="00591414"/>
    <w:rsid w:val="005A0260"/>
    <w:rsid w:val="005A40E6"/>
    <w:rsid w:val="005A60DA"/>
    <w:rsid w:val="005A7204"/>
    <w:rsid w:val="005C0C69"/>
    <w:rsid w:val="005C3457"/>
    <w:rsid w:val="005C3F57"/>
    <w:rsid w:val="005C77DA"/>
    <w:rsid w:val="005D207E"/>
    <w:rsid w:val="005D4B55"/>
    <w:rsid w:val="005E534F"/>
    <w:rsid w:val="005E53F7"/>
    <w:rsid w:val="005E78B6"/>
    <w:rsid w:val="005E7EBD"/>
    <w:rsid w:val="005F0704"/>
    <w:rsid w:val="005F4E6A"/>
    <w:rsid w:val="005F56A2"/>
    <w:rsid w:val="005F7211"/>
    <w:rsid w:val="00606259"/>
    <w:rsid w:val="0060715A"/>
    <w:rsid w:val="006134C4"/>
    <w:rsid w:val="0061350D"/>
    <w:rsid w:val="00614440"/>
    <w:rsid w:val="00621706"/>
    <w:rsid w:val="0062488F"/>
    <w:rsid w:val="006267ED"/>
    <w:rsid w:val="00626926"/>
    <w:rsid w:val="006270D6"/>
    <w:rsid w:val="00630D57"/>
    <w:rsid w:val="00641FD2"/>
    <w:rsid w:val="00647D19"/>
    <w:rsid w:val="006502EA"/>
    <w:rsid w:val="0065083F"/>
    <w:rsid w:val="0065156E"/>
    <w:rsid w:val="006546C6"/>
    <w:rsid w:val="00665266"/>
    <w:rsid w:val="00666639"/>
    <w:rsid w:val="00671AB7"/>
    <w:rsid w:val="00674F97"/>
    <w:rsid w:val="00681462"/>
    <w:rsid w:val="006854CD"/>
    <w:rsid w:val="00693F5F"/>
    <w:rsid w:val="00694E8D"/>
    <w:rsid w:val="006A1B97"/>
    <w:rsid w:val="006A4263"/>
    <w:rsid w:val="006A70F6"/>
    <w:rsid w:val="006B4A64"/>
    <w:rsid w:val="006B545B"/>
    <w:rsid w:val="006C2D95"/>
    <w:rsid w:val="006C33C5"/>
    <w:rsid w:val="006C6C42"/>
    <w:rsid w:val="006C77C3"/>
    <w:rsid w:val="006D0751"/>
    <w:rsid w:val="006D75D9"/>
    <w:rsid w:val="006E0A1C"/>
    <w:rsid w:val="006E10C3"/>
    <w:rsid w:val="006E2585"/>
    <w:rsid w:val="006E3133"/>
    <w:rsid w:val="006E3ACB"/>
    <w:rsid w:val="006F5D39"/>
    <w:rsid w:val="0070394B"/>
    <w:rsid w:val="00714382"/>
    <w:rsid w:val="0071614B"/>
    <w:rsid w:val="00717474"/>
    <w:rsid w:val="007234F8"/>
    <w:rsid w:val="00725356"/>
    <w:rsid w:val="00730247"/>
    <w:rsid w:val="007345F7"/>
    <w:rsid w:val="0073515C"/>
    <w:rsid w:val="0074669D"/>
    <w:rsid w:val="00753DE9"/>
    <w:rsid w:val="0075608B"/>
    <w:rsid w:val="007646CE"/>
    <w:rsid w:val="00766AF5"/>
    <w:rsid w:val="007715C5"/>
    <w:rsid w:val="0077269A"/>
    <w:rsid w:val="00774AC8"/>
    <w:rsid w:val="007827B3"/>
    <w:rsid w:val="007901D1"/>
    <w:rsid w:val="00790E29"/>
    <w:rsid w:val="007A0FA8"/>
    <w:rsid w:val="007A3732"/>
    <w:rsid w:val="007B2FD7"/>
    <w:rsid w:val="007C07AC"/>
    <w:rsid w:val="007C1D0B"/>
    <w:rsid w:val="007C2D1D"/>
    <w:rsid w:val="007D35F7"/>
    <w:rsid w:val="007D473D"/>
    <w:rsid w:val="007E4A15"/>
    <w:rsid w:val="007F2016"/>
    <w:rsid w:val="00804277"/>
    <w:rsid w:val="00810138"/>
    <w:rsid w:val="00813BBB"/>
    <w:rsid w:val="00822944"/>
    <w:rsid w:val="00822B2B"/>
    <w:rsid w:val="00823043"/>
    <w:rsid w:val="008319FB"/>
    <w:rsid w:val="00833577"/>
    <w:rsid w:val="00833D87"/>
    <w:rsid w:val="008368FE"/>
    <w:rsid w:val="00844C43"/>
    <w:rsid w:val="008530A7"/>
    <w:rsid w:val="00865C64"/>
    <w:rsid w:val="00866A8E"/>
    <w:rsid w:val="00866C43"/>
    <w:rsid w:val="00871AB4"/>
    <w:rsid w:val="0087655C"/>
    <w:rsid w:val="008813B9"/>
    <w:rsid w:val="00883CD4"/>
    <w:rsid w:val="00885067"/>
    <w:rsid w:val="00886B6D"/>
    <w:rsid w:val="00897CE6"/>
    <w:rsid w:val="008A1034"/>
    <w:rsid w:val="008A4931"/>
    <w:rsid w:val="008A63C7"/>
    <w:rsid w:val="008B10A0"/>
    <w:rsid w:val="008B4F98"/>
    <w:rsid w:val="008C0902"/>
    <w:rsid w:val="008D2169"/>
    <w:rsid w:val="008D24E9"/>
    <w:rsid w:val="008D2B8A"/>
    <w:rsid w:val="008D603F"/>
    <w:rsid w:val="008D7AF0"/>
    <w:rsid w:val="008E0502"/>
    <w:rsid w:val="008E2F7E"/>
    <w:rsid w:val="008E3D47"/>
    <w:rsid w:val="008E3F4E"/>
    <w:rsid w:val="008E495F"/>
    <w:rsid w:val="008F059A"/>
    <w:rsid w:val="008F3A7B"/>
    <w:rsid w:val="008F4084"/>
    <w:rsid w:val="008F6445"/>
    <w:rsid w:val="00903BCE"/>
    <w:rsid w:val="0090446C"/>
    <w:rsid w:val="009051FA"/>
    <w:rsid w:val="00913063"/>
    <w:rsid w:val="00914C84"/>
    <w:rsid w:val="00924F53"/>
    <w:rsid w:val="00926917"/>
    <w:rsid w:val="00942035"/>
    <w:rsid w:val="00947F80"/>
    <w:rsid w:val="0095370D"/>
    <w:rsid w:val="00953A73"/>
    <w:rsid w:val="00953E09"/>
    <w:rsid w:val="009566E2"/>
    <w:rsid w:val="00956813"/>
    <w:rsid w:val="0095686E"/>
    <w:rsid w:val="00966ECC"/>
    <w:rsid w:val="00981A74"/>
    <w:rsid w:val="009837B1"/>
    <w:rsid w:val="00983B47"/>
    <w:rsid w:val="0099110F"/>
    <w:rsid w:val="009A2BA0"/>
    <w:rsid w:val="009A4247"/>
    <w:rsid w:val="009B09D7"/>
    <w:rsid w:val="009B203F"/>
    <w:rsid w:val="009B4715"/>
    <w:rsid w:val="009C0DCC"/>
    <w:rsid w:val="009C32B8"/>
    <w:rsid w:val="009C3F20"/>
    <w:rsid w:val="009D1394"/>
    <w:rsid w:val="009E7076"/>
    <w:rsid w:val="009F5612"/>
    <w:rsid w:val="009F583E"/>
    <w:rsid w:val="00A04C5F"/>
    <w:rsid w:val="00A0713D"/>
    <w:rsid w:val="00A1091E"/>
    <w:rsid w:val="00A16D41"/>
    <w:rsid w:val="00A20F14"/>
    <w:rsid w:val="00A3470E"/>
    <w:rsid w:val="00A34ACA"/>
    <w:rsid w:val="00A41541"/>
    <w:rsid w:val="00A43E59"/>
    <w:rsid w:val="00A5113A"/>
    <w:rsid w:val="00A57AFD"/>
    <w:rsid w:val="00A57D44"/>
    <w:rsid w:val="00A70E87"/>
    <w:rsid w:val="00A77800"/>
    <w:rsid w:val="00A84BF2"/>
    <w:rsid w:val="00A87A2E"/>
    <w:rsid w:val="00A92346"/>
    <w:rsid w:val="00A96258"/>
    <w:rsid w:val="00A973C0"/>
    <w:rsid w:val="00AA2733"/>
    <w:rsid w:val="00AB20DE"/>
    <w:rsid w:val="00AB58A2"/>
    <w:rsid w:val="00AC1F62"/>
    <w:rsid w:val="00AC5512"/>
    <w:rsid w:val="00AC66B6"/>
    <w:rsid w:val="00AD05D1"/>
    <w:rsid w:val="00AE55F5"/>
    <w:rsid w:val="00AF4E3A"/>
    <w:rsid w:val="00AF71B7"/>
    <w:rsid w:val="00B130F5"/>
    <w:rsid w:val="00B15F12"/>
    <w:rsid w:val="00B21118"/>
    <w:rsid w:val="00B236B4"/>
    <w:rsid w:val="00B31BF6"/>
    <w:rsid w:val="00B331A9"/>
    <w:rsid w:val="00B36CD9"/>
    <w:rsid w:val="00B410B9"/>
    <w:rsid w:val="00B43C06"/>
    <w:rsid w:val="00B55B5E"/>
    <w:rsid w:val="00B61687"/>
    <w:rsid w:val="00B61BFB"/>
    <w:rsid w:val="00B62553"/>
    <w:rsid w:val="00B67CD5"/>
    <w:rsid w:val="00B67D35"/>
    <w:rsid w:val="00B67F0D"/>
    <w:rsid w:val="00B8577E"/>
    <w:rsid w:val="00B95AF6"/>
    <w:rsid w:val="00B96E59"/>
    <w:rsid w:val="00BA4E7E"/>
    <w:rsid w:val="00BB0C77"/>
    <w:rsid w:val="00BB0D5E"/>
    <w:rsid w:val="00BB2CEF"/>
    <w:rsid w:val="00BB3AA9"/>
    <w:rsid w:val="00BC0B70"/>
    <w:rsid w:val="00BC2703"/>
    <w:rsid w:val="00BC4B2C"/>
    <w:rsid w:val="00BC7485"/>
    <w:rsid w:val="00BD2E87"/>
    <w:rsid w:val="00BD3FB0"/>
    <w:rsid w:val="00BD437C"/>
    <w:rsid w:val="00BD69EA"/>
    <w:rsid w:val="00BE2556"/>
    <w:rsid w:val="00BE7F11"/>
    <w:rsid w:val="00BF1225"/>
    <w:rsid w:val="00BF7CCC"/>
    <w:rsid w:val="00C014A2"/>
    <w:rsid w:val="00C0342E"/>
    <w:rsid w:val="00C05075"/>
    <w:rsid w:val="00C072B6"/>
    <w:rsid w:val="00C10153"/>
    <w:rsid w:val="00C12D1F"/>
    <w:rsid w:val="00C12E9C"/>
    <w:rsid w:val="00C13022"/>
    <w:rsid w:val="00C164EB"/>
    <w:rsid w:val="00C25CF5"/>
    <w:rsid w:val="00C27A81"/>
    <w:rsid w:val="00C30973"/>
    <w:rsid w:val="00C32178"/>
    <w:rsid w:val="00C4049D"/>
    <w:rsid w:val="00C407A3"/>
    <w:rsid w:val="00C41133"/>
    <w:rsid w:val="00C42205"/>
    <w:rsid w:val="00C61B52"/>
    <w:rsid w:val="00C63DB7"/>
    <w:rsid w:val="00C700CA"/>
    <w:rsid w:val="00C72A5A"/>
    <w:rsid w:val="00C732DC"/>
    <w:rsid w:val="00C7518D"/>
    <w:rsid w:val="00C764C9"/>
    <w:rsid w:val="00C76993"/>
    <w:rsid w:val="00C81D4A"/>
    <w:rsid w:val="00C81E4B"/>
    <w:rsid w:val="00C8528C"/>
    <w:rsid w:val="00C9099F"/>
    <w:rsid w:val="00C909D0"/>
    <w:rsid w:val="00C93695"/>
    <w:rsid w:val="00C97FEB"/>
    <w:rsid w:val="00CA0272"/>
    <w:rsid w:val="00CB12DE"/>
    <w:rsid w:val="00CB3D5C"/>
    <w:rsid w:val="00CB7360"/>
    <w:rsid w:val="00CB7A94"/>
    <w:rsid w:val="00CC0AEF"/>
    <w:rsid w:val="00CC0F25"/>
    <w:rsid w:val="00CC2752"/>
    <w:rsid w:val="00CC2CB7"/>
    <w:rsid w:val="00CC3091"/>
    <w:rsid w:val="00CC4AD5"/>
    <w:rsid w:val="00CD0273"/>
    <w:rsid w:val="00CD5835"/>
    <w:rsid w:val="00CE4266"/>
    <w:rsid w:val="00CE4716"/>
    <w:rsid w:val="00CE6A34"/>
    <w:rsid w:val="00CE6A39"/>
    <w:rsid w:val="00CF1223"/>
    <w:rsid w:val="00CF5F10"/>
    <w:rsid w:val="00D05E1D"/>
    <w:rsid w:val="00D10219"/>
    <w:rsid w:val="00D108D1"/>
    <w:rsid w:val="00D11772"/>
    <w:rsid w:val="00D11E16"/>
    <w:rsid w:val="00D12472"/>
    <w:rsid w:val="00D12799"/>
    <w:rsid w:val="00D1395A"/>
    <w:rsid w:val="00D154FA"/>
    <w:rsid w:val="00D208FB"/>
    <w:rsid w:val="00D23E5B"/>
    <w:rsid w:val="00D31E72"/>
    <w:rsid w:val="00D33A6F"/>
    <w:rsid w:val="00D355AA"/>
    <w:rsid w:val="00D37367"/>
    <w:rsid w:val="00D4023D"/>
    <w:rsid w:val="00D404CC"/>
    <w:rsid w:val="00D4063F"/>
    <w:rsid w:val="00D428B4"/>
    <w:rsid w:val="00D55C7D"/>
    <w:rsid w:val="00D605D2"/>
    <w:rsid w:val="00D63A75"/>
    <w:rsid w:val="00D63FFC"/>
    <w:rsid w:val="00D642C4"/>
    <w:rsid w:val="00D7045A"/>
    <w:rsid w:val="00D70DAE"/>
    <w:rsid w:val="00D72291"/>
    <w:rsid w:val="00D808EE"/>
    <w:rsid w:val="00D829A8"/>
    <w:rsid w:val="00D870D2"/>
    <w:rsid w:val="00D87DCB"/>
    <w:rsid w:val="00D90D0C"/>
    <w:rsid w:val="00D947F7"/>
    <w:rsid w:val="00D94AD3"/>
    <w:rsid w:val="00DA16F6"/>
    <w:rsid w:val="00DA52FA"/>
    <w:rsid w:val="00DA7124"/>
    <w:rsid w:val="00DA7B79"/>
    <w:rsid w:val="00DB6A67"/>
    <w:rsid w:val="00DC05AA"/>
    <w:rsid w:val="00DC7B97"/>
    <w:rsid w:val="00DD4747"/>
    <w:rsid w:val="00DD61CE"/>
    <w:rsid w:val="00DD681C"/>
    <w:rsid w:val="00DE7A3C"/>
    <w:rsid w:val="00DF090F"/>
    <w:rsid w:val="00E02E47"/>
    <w:rsid w:val="00E04878"/>
    <w:rsid w:val="00E13C0F"/>
    <w:rsid w:val="00E14AE3"/>
    <w:rsid w:val="00E15EB4"/>
    <w:rsid w:val="00E22826"/>
    <w:rsid w:val="00E22855"/>
    <w:rsid w:val="00E2484E"/>
    <w:rsid w:val="00E25F80"/>
    <w:rsid w:val="00E31DFA"/>
    <w:rsid w:val="00E32639"/>
    <w:rsid w:val="00E35139"/>
    <w:rsid w:val="00E445F2"/>
    <w:rsid w:val="00E47423"/>
    <w:rsid w:val="00E546CD"/>
    <w:rsid w:val="00E56344"/>
    <w:rsid w:val="00E601F0"/>
    <w:rsid w:val="00E61827"/>
    <w:rsid w:val="00E62741"/>
    <w:rsid w:val="00E657D1"/>
    <w:rsid w:val="00E732CD"/>
    <w:rsid w:val="00E7374A"/>
    <w:rsid w:val="00E774CA"/>
    <w:rsid w:val="00E77D77"/>
    <w:rsid w:val="00E80297"/>
    <w:rsid w:val="00E86454"/>
    <w:rsid w:val="00E922DC"/>
    <w:rsid w:val="00EB235E"/>
    <w:rsid w:val="00EC406A"/>
    <w:rsid w:val="00ED005F"/>
    <w:rsid w:val="00ED017E"/>
    <w:rsid w:val="00ED0456"/>
    <w:rsid w:val="00ED060C"/>
    <w:rsid w:val="00ED0C71"/>
    <w:rsid w:val="00ED1B86"/>
    <w:rsid w:val="00ED23E5"/>
    <w:rsid w:val="00ED701C"/>
    <w:rsid w:val="00EF4563"/>
    <w:rsid w:val="00EF63C2"/>
    <w:rsid w:val="00F04073"/>
    <w:rsid w:val="00F045EC"/>
    <w:rsid w:val="00F1388F"/>
    <w:rsid w:val="00F15F83"/>
    <w:rsid w:val="00F2015F"/>
    <w:rsid w:val="00F24D48"/>
    <w:rsid w:val="00F27CFE"/>
    <w:rsid w:val="00F27D13"/>
    <w:rsid w:val="00F30BC1"/>
    <w:rsid w:val="00F33871"/>
    <w:rsid w:val="00F34F68"/>
    <w:rsid w:val="00F4269F"/>
    <w:rsid w:val="00F43419"/>
    <w:rsid w:val="00F50C5F"/>
    <w:rsid w:val="00F5121D"/>
    <w:rsid w:val="00F5582D"/>
    <w:rsid w:val="00F71CC9"/>
    <w:rsid w:val="00F7220B"/>
    <w:rsid w:val="00F72A06"/>
    <w:rsid w:val="00F75906"/>
    <w:rsid w:val="00F7788E"/>
    <w:rsid w:val="00F80A98"/>
    <w:rsid w:val="00F80F68"/>
    <w:rsid w:val="00F86189"/>
    <w:rsid w:val="00F871A7"/>
    <w:rsid w:val="00F94ED8"/>
    <w:rsid w:val="00F97A39"/>
    <w:rsid w:val="00F97F16"/>
    <w:rsid w:val="00FA25D9"/>
    <w:rsid w:val="00FA5D3C"/>
    <w:rsid w:val="00FB600E"/>
    <w:rsid w:val="00FB6BC0"/>
    <w:rsid w:val="00FB7802"/>
    <w:rsid w:val="00FC38E5"/>
    <w:rsid w:val="00FC6E52"/>
    <w:rsid w:val="00FD66D7"/>
    <w:rsid w:val="00FE6B5A"/>
    <w:rsid w:val="00FE7448"/>
    <w:rsid w:val="00FF11D4"/>
    <w:rsid w:val="00FF1379"/>
    <w:rsid w:val="00FF3D76"/>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handbooks.uwa.edu.au/undergraduate/electives"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majordetails?code=MJD-PHYSC" TargetMode="External"/><Relationship Id="rId17" Type="http://schemas.openxmlformats.org/officeDocument/2006/relationships/hyperlink" Target="http://www.timetable.uwa.edu.au/" TargetMode="External"/><Relationship Id="rId25" Type="http://schemas.openxmlformats.org/officeDocument/2006/relationships/hyperlink" Target="https://ipoint.uwa.edu.au/" TargetMode="External"/><Relationship Id="rId2" Type="http://schemas.openxmlformats.org/officeDocument/2006/relationships/customXml" Target="../customXml/item2.xml"/><Relationship Id="rId16" Type="http://schemas.openxmlformats.org/officeDocument/2006/relationships/hyperlink" Target="https://handbooks.uwa.edu.au/majordetails?code=MJD-PHYSC" TargetMode="External"/><Relationship Id="rId20" Type="http://schemas.openxmlformats.org/officeDocument/2006/relationships/hyperlink" Target="handbooks.uwa.edu.au/search/?type=majors" TargetMode="External"/><Relationship Id="rId29" Type="http://schemas.openxmlformats.org/officeDocument/2006/relationships/hyperlink" Target="cas.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bp004" TargetMode="External"/><Relationship Id="rId24" Type="http://schemas.openxmlformats.org/officeDocument/2006/relationships/hyperlink" Target="uwa.edu.au/unistar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coursedetails?code=bp004" TargetMode="External"/><Relationship Id="rId23" Type="http://schemas.openxmlformats.org/officeDocument/2006/relationships/hyperlink" Target="https://ipoint.uwa.edu.au/" TargetMode="External"/><Relationship Id="rId28" Type="http://schemas.openxmlformats.org/officeDocument/2006/relationships/hyperlink" Target="student.uwa.edu.au/course/studentconnec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uwa.edu.au/unistart" TargetMode="External"/><Relationship Id="rId27" Type="http://schemas.openxmlformats.org/officeDocument/2006/relationships/hyperlink" Target="handbooks.uwa.edu.au/undergraduate"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2.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94B0C8-C90D-4F4F-AE21-511ED5230619}"/>
</file>

<file path=customXml/itemProps4.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274</cp:revision>
  <cp:lastPrinted>2020-11-18T07:36:00Z</cp:lastPrinted>
  <dcterms:created xsi:type="dcterms:W3CDTF">2023-12-19T06:35:00Z</dcterms:created>
  <dcterms:modified xsi:type="dcterms:W3CDTF">2024-10-30T06:56:00Z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